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ook w:val="04A0" w:firstRow="1" w:lastRow="0" w:firstColumn="1" w:lastColumn="0" w:noHBand="0" w:noVBand="1"/>
      </w:tblPr>
      <w:tblGrid>
        <w:gridCol w:w="3402"/>
        <w:gridCol w:w="5670"/>
      </w:tblGrid>
      <w:tr w:rsidR="00374F1D" w:rsidRPr="004928E2" w14:paraId="27745BD0" w14:textId="77777777" w:rsidTr="003114CF">
        <w:trPr>
          <w:trHeight w:val="1418"/>
        </w:trPr>
        <w:tc>
          <w:tcPr>
            <w:tcW w:w="3402" w:type="dxa"/>
          </w:tcPr>
          <w:p w14:paraId="55CFA473" w14:textId="08336414" w:rsidR="00374F1D" w:rsidRPr="004928E2" w:rsidRDefault="00374F1D" w:rsidP="00C50834">
            <w:pPr>
              <w:jc w:val="center"/>
              <w:rPr>
                <w:rFonts w:ascii="Times New Roman" w:hAnsi="Times New Roman" w:cs="Times New Roman"/>
                <w:sz w:val="26"/>
                <w:szCs w:val="26"/>
                <w:lang w:val="nl-NL"/>
              </w:rPr>
            </w:pPr>
            <w:r w:rsidRPr="004928E2">
              <w:rPr>
                <w:rFonts w:ascii="Times New Roman" w:hAnsi="Times New Roman" w:cs="Times New Roman"/>
                <w:sz w:val="26"/>
                <w:szCs w:val="26"/>
                <w:lang w:val="nl-NL"/>
              </w:rPr>
              <w:t xml:space="preserve">BỘ </w:t>
            </w:r>
            <w:r w:rsidR="00612DC0" w:rsidRPr="004928E2">
              <w:rPr>
                <w:rFonts w:ascii="Times New Roman" w:hAnsi="Times New Roman" w:cs="Times New Roman"/>
                <w:sz w:val="26"/>
                <w:szCs w:val="26"/>
                <w:lang w:val="nl-NL"/>
              </w:rPr>
              <w:t>XÂY DỰNG</w:t>
            </w:r>
          </w:p>
          <w:p w14:paraId="19E4BAA1" w14:textId="20FA7C4B" w:rsidR="00374F1D" w:rsidRPr="004928E2" w:rsidRDefault="00374F1D" w:rsidP="00C50834">
            <w:pPr>
              <w:jc w:val="center"/>
              <w:rPr>
                <w:rFonts w:ascii="Times New Roman" w:hAnsi="Times New Roman" w:cs="Times New Roman"/>
                <w:b/>
                <w:szCs w:val="26"/>
                <w:lang w:val="nl-NL"/>
              </w:rPr>
            </w:pPr>
            <w:r w:rsidRPr="004928E2">
              <w:rPr>
                <w:rFonts w:ascii="Times New Roman" w:hAnsi="Times New Roman" w:cs="Times New Roman"/>
                <w:b/>
                <w:szCs w:val="26"/>
                <w:lang w:val="nl-NL"/>
              </w:rPr>
              <w:t>VỤ TỔ CHỨC CÁN BỘ</w:t>
            </w:r>
          </w:p>
          <w:p w14:paraId="76D866B6" w14:textId="6D010D3C" w:rsidR="00374F1D" w:rsidRPr="004928E2" w:rsidRDefault="00187D94" w:rsidP="00C50834">
            <w:pPr>
              <w:jc w:val="center"/>
              <w:rPr>
                <w:rFonts w:ascii="Times New Roman" w:hAnsi="Times New Roman" w:cs="Times New Roman"/>
                <w:b/>
                <w:szCs w:val="26"/>
                <w:lang w:val="nl-NL"/>
              </w:rPr>
            </w:pPr>
            <w:r w:rsidRPr="004928E2">
              <w:rPr>
                <w:rFonts w:ascii="Times New Roman" w:hAnsi="Times New Roman" w:cs="Times New Roman"/>
                <w:noProof/>
                <w:sz w:val="26"/>
                <w:szCs w:val="26"/>
              </w:rPr>
              <mc:AlternateContent>
                <mc:Choice Requires="wps">
                  <w:drawing>
                    <wp:anchor distT="0" distB="0" distL="114300" distR="114300" simplePos="0" relativeHeight="251660800" behindDoc="0" locked="0" layoutInCell="1" allowOverlap="1" wp14:anchorId="5632221C" wp14:editId="4FD18822">
                      <wp:simplePos x="0" y="0"/>
                      <wp:positionH relativeFrom="column">
                        <wp:posOffset>400050</wp:posOffset>
                      </wp:positionH>
                      <wp:positionV relativeFrom="paragraph">
                        <wp:posOffset>351790</wp:posOffset>
                      </wp:positionV>
                      <wp:extent cx="1104900" cy="295275"/>
                      <wp:effectExtent l="0" t="0" r="19050" b="20955"/>
                      <wp:wrapNone/>
                      <wp:docPr id="4" name="Text Box 4"/>
                      <wp:cNvGraphicFramePr/>
                      <a:graphic xmlns:a="http://schemas.openxmlformats.org/drawingml/2006/main">
                        <a:graphicData uri="http://schemas.microsoft.com/office/word/2010/wordprocessingShape">
                          <wps:wsp>
                            <wps:cNvSpPr txBox="1"/>
                            <wps:spPr>
                              <a:xfrm>
                                <a:off x="0" y="0"/>
                                <a:ext cx="1104900" cy="295275"/>
                              </a:xfrm>
                              <a:prstGeom prst="rect">
                                <a:avLst/>
                              </a:prstGeom>
                              <a:solidFill>
                                <a:sysClr val="window" lastClr="FFFFFF"/>
                              </a:solidFill>
                              <a:ln w="6350">
                                <a:solidFill>
                                  <a:prstClr val="black"/>
                                </a:solidFill>
                              </a:ln>
                              <a:effectLst/>
                            </wps:spPr>
                            <wps:txbx>
                              <w:txbxContent>
                                <w:p w14:paraId="217A1555" w14:textId="35351F0E" w:rsidR="00F7683F" w:rsidRPr="000220E8" w:rsidRDefault="00F7683F" w:rsidP="00F7683F">
                                  <w:pPr>
                                    <w:jc w:val="center"/>
                                    <w:rPr>
                                      <w:rFonts w:ascii="Times New Roman" w:hAnsi="Times New Roman"/>
                                      <w:i/>
                                    </w:rPr>
                                  </w:pPr>
                                  <w:r w:rsidRPr="000220E8">
                                    <w:rPr>
                                      <w:rFonts w:ascii="Times New Roman" w:hAnsi="Times New Roman"/>
                                      <w:i/>
                                    </w:rPr>
                                    <w:t>Dự thảo</w:t>
                                  </w:r>
                                  <w:r>
                                    <w:rPr>
                                      <w:rFonts w:ascii="Times New Roman" w:hAnsi="Times New Roman"/>
                                      <w:i/>
                                    </w:rPr>
                                    <w:t xml:space="preserve"> 2</w:t>
                                  </w:r>
                                </w:p>
                              </w:txbxContent>
                            </wps:txbx>
                            <wps:bodyPr rot="0" spcFirstLastPara="0" vertOverflow="overflow" horzOverflow="overflow" vert="horz" wrap="square" lIns="0" tIns="3600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32221C" id="_x0000_t202" coordsize="21600,21600" o:spt="202" path="m,l,21600r21600,l21600,xe">
                      <v:stroke joinstyle="miter"/>
                      <v:path gradientshapeok="t" o:connecttype="rect"/>
                    </v:shapetype>
                    <v:shape id="Text Box 4" o:spid="_x0000_s1026" type="#_x0000_t202" style="position:absolute;left:0;text-align:left;margin-left:31.5pt;margin-top:27.7pt;width:87pt;height:23.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" fillcolor="window" strokeweight=".5pt">
                      <v:textbox inset="0,1mm,0,0">
                        <w:txbxContent>
                          <w:p w14:paraId="217A1555" w14:textId="35351F0E" w:rsidR="00F7683F" w:rsidRPr="000220E8" w:rsidRDefault="00F7683F" w:rsidP="00F7683F">
                            <w:pPr>
                              <w:jc w:val="center"/>
                              <w:rPr>
                                <w:rFonts w:ascii="Times New Roman" w:hAnsi="Times New Roman"/>
                                <w:i/>
                              </w:rPr>
                            </w:pPr>
                            <w:r w:rsidRPr="000220E8">
                              <w:rPr>
                                <w:rFonts w:ascii="Times New Roman" w:hAnsi="Times New Roman"/>
                                <w:i/>
                              </w:rPr>
                              <w:t>Dự thảo</w:t>
                            </w:r>
                            <w:r>
                              <w:rPr>
                                <w:rFonts w:ascii="Times New Roman" w:hAnsi="Times New Roman"/>
                                <w:i/>
                              </w:rPr>
                              <w:t xml:space="preserve"> 2</w:t>
                            </w:r>
                          </w:p>
                        </w:txbxContent>
                      </v:textbox>
                    </v:shape>
                  </w:pict>
                </mc:Fallback>
              </mc:AlternateContent>
            </w:r>
            <w:r w:rsidR="006208F7" w:rsidRPr="004928E2">
              <w:rPr>
                <w:rFonts w:ascii="Times New Roman" w:hAnsi="Times New Roman" w:cs="Times New Roman"/>
                <w:b/>
                <w:noProof/>
                <w:szCs w:val="26"/>
              </w:rPr>
              <mc:AlternateContent>
                <mc:Choice Requires="wps">
                  <w:drawing>
                    <wp:anchor distT="0" distB="0" distL="114300" distR="114300" simplePos="0" relativeHeight="251653632" behindDoc="0" locked="0" layoutInCell="1" allowOverlap="1" wp14:anchorId="6B49A5B7" wp14:editId="393269A9">
                      <wp:simplePos x="0" y="0"/>
                      <wp:positionH relativeFrom="column">
                        <wp:posOffset>432274</wp:posOffset>
                      </wp:positionH>
                      <wp:positionV relativeFrom="paragraph">
                        <wp:posOffset>57785</wp:posOffset>
                      </wp:positionV>
                      <wp:extent cx="1123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CCEFDA" id="Straight Connector 1"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05pt,4.55pt" to="122.5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" strokecolor="black [3200]" strokeweight=".5pt">
                      <v:stroke joinstyle="miter"/>
                    </v:line>
                  </w:pict>
                </mc:Fallback>
              </mc:AlternateContent>
            </w:r>
          </w:p>
        </w:tc>
        <w:tc>
          <w:tcPr>
            <w:tcW w:w="5670" w:type="dxa"/>
          </w:tcPr>
          <w:p w14:paraId="66E9451B" w14:textId="77777777" w:rsidR="00374F1D" w:rsidRPr="004928E2" w:rsidRDefault="00374F1D" w:rsidP="00C50834">
            <w:pPr>
              <w:jc w:val="center"/>
              <w:rPr>
                <w:rFonts w:ascii="Times New Roman" w:hAnsi="Times New Roman" w:cs="Times New Roman"/>
                <w:b/>
                <w:sz w:val="26"/>
                <w:szCs w:val="26"/>
                <w:lang w:val="nl-NL"/>
              </w:rPr>
            </w:pPr>
            <w:r w:rsidRPr="004928E2">
              <w:rPr>
                <w:rFonts w:ascii="Times New Roman" w:hAnsi="Times New Roman" w:cs="Times New Roman"/>
                <w:b/>
                <w:sz w:val="26"/>
                <w:szCs w:val="26"/>
                <w:lang w:val="nl-NL"/>
              </w:rPr>
              <w:t>CỘNG HÒA XÃ HỘI CHỦ NGHĨA VIỆT NAM</w:t>
            </w:r>
          </w:p>
          <w:p w14:paraId="1E0D19B7" w14:textId="77777777" w:rsidR="00374F1D" w:rsidRPr="004928E2" w:rsidRDefault="00374F1D" w:rsidP="00C50834">
            <w:pPr>
              <w:jc w:val="center"/>
              <w:rPr>
                <w:rFonts w:ascii="Times New Roman" w:hAnsi="Times New Roman" w:cs="Times New Roman"/>
                <w:b/>
                <w:lang w:val="pt-BR"/>
              </w:rPr>
            </w:pPr>
            <w:r w:rsidRPr="004928E2">
              <w:rPr>
                <w:rFonts w:ascii="Times New Roman" w:hAnsi="Times New Roman" w:cs="Times New Roman"/>
                <w:b/>
                <w:lang w:val="pt-BR"/>
              </w:rPr>
              <w:t>Độc lập – Tự do – Hạnh phúc</w:t>
            </w:r>
          </w:p>
          <w:p w14:paraId="77A05373" w14:textId="77777777" w:rsidR="00924557" w:rsidRPr="004928E2" w:rsidRDefault="00924557" w:rsidP="00C50834">
            <w:pPr>
              <w:jc w:val="center"/>
              <w:rPr>
                <w:rFonts w:ascii="Times New Roman" w:hAnsi="Times New Roman" w:cs="Times New Roman"/>
                <w:i/>
                <w:lang w:val="pt-BR"/>
              </w:rPr>
            </w:pPr>
            <w:r w:rsidRPr="004928E2">
              <w:rPr>
                <w:rFonts w:ascii="Times New Roman" w:hAnsi="Times New Roman" w:cs="Times New Roman"/>
                <w:b/>
                <w:noProof/>
                <w:szCs w:val="26"/>
              </w:rPr>
              <mc:AlternateContent>
                <mc:Choice Requires="wps">
                  <w:drawing>
                    <wp:anchor distT="0" distB="0" distL="114300" distR="114300" simplePos="0" relativeHeight="251655680" behindDoc="0" locked="0" layoutInCell="1" allowOverlap="1" wp14:anchorId="2C209B2D" wp14:editId="121B9AF4">
                      <wp:simplePos x="0" y="0"/>
                      <wp:positionH relativeFrom="column">
                        <wp:posOffset>921859</wp:posOffset>
                      </wp:positionH>
                      <wp:positionV relativeFrom="paragraph">
                        <wp:posOffset>62230</wp:posOffset>
                      </wp:positionV>
                      <wp:extent cx="2194560" cy="0"/>
                      <wp:effectExtent l="0" t="0" r="34290" b="19050"/>
                      <wp:wrapNone/>
                      <wp:docPr id="2" name="Straight Connector 2"/>
                      <wp:cNvGraphicFramePr/>
                      <a:graphic xmlns:a="http://schemas.openxmlformats.org/drawingml/2006/main">
                        <a:graphicData uri="http://schemas.microsoft.com/office/word/2010/wordprocessingShape">
                          <wps:wsp>
                            <wps:cNvCnPr/>
                            <wps:spPr>
                              <a:xfrm flipV="1">
                                <a:off x="0" y="0"/>
                                <a:ext cx="2194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C086A9" id="Straight Connector 2"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6pt,4.9pt" to="245.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" strokecolor="black [3200]" strokeweight=".5pt">
                      <v:stroke joinstyle="miter"/>
                    </v:line>
                  </w:pict>
                </mc:Fallback>
              </mc:AlternateContent>
            </w:r>
          </w:p>
          <w:p w14:paraId="5CAE580A" w14:textId="57B2B932" w:rsidR="00374F1D" w:rsidRPr="004928E2" w:rsidRDefault="00374F1D" w:rsidP="00F42036">
            <w:pPr>
              <w:jc w:val="center"/>
              <w:rPr>
                <w:rFonts w:ascii="Times New Roman" w:hAnsi="Times New Roman" w:cs="Times New Roman"/>
                <w:szCs w:val="26"/>
                <w:lang w:val="vi-VN"/>
              </w:rPr>
            </w:pPr>
            <w:r w:rsidRPr="004928E2">
              <w:rPr>
                <w:rFonts w:ascii="Times New Roman" w:hAnsi="Times New Roman" w:cs="Times New Roman"/>
                <w:i/>
                <w:lang w:val="pt-BR"/>
              </w:rPr>
              <w:t xml:space="preserve">Hà Nội, ngày </w:t>
            </w:r>
            <w:r w:rsidR="00F42036" w:rsidRPr="004928E2">
              <w:rPr>
                <w:rFonts w:ascii="Times New Roman" w:hAnsi="Times New Roman" w:cs="Times New Roman"/>
                <w:i/>
                <w:lang w:val="pt-BR"/>
              </w:rPr>
              <w:t xml:space="preserve">       </w:t>
            </w:r>
            <w:r w:rsidRPr="004928E2">
              <w:rPr>
                <w:rFonts w:ascii="Times New Roman" w:hAnsi="Times New Roman" w:cs="Times New Roman"/>
                <w:i/>
                <w:lang w:val="pt-BR"/>
              </w:rPr>
              <w:t xml:space="preserve"> tháng</w:t>
            </w:r>
            <w:r w:rsidR="005C236B" w:rsidRPr="004928E2">
              <w:rPr>
                <w:rFonts w:ascii="Times New Roman" w:hAnsi="Times New Roman" w:cs="Times New Roman"/>
                <w:i/>
                <w:lang w:val="pt-BR"/>
              </w:rPr>
              <w:t xml:space="preserve"> </w:t>
            </w:r>
            <w:r w:rsidR="00F42036" w:rsidRPr="004928E2">
              <w:rPr>
                <w:rFonts w:ascii="Times New Roman" w:hAnsi="Times New Roman" w:cs="Times New Roman"/>
                <w:i/>
                <w:lang w:val="pt-BR"/>
              </w:rPr>
              <w:t xml:space="preserve">     </w:t>
            </w:r>
            <w:r w:rsidRPr="004928E2">
              <w:rPr>
                <w:rFonts w:ascii="Times New Roman" w:hAnsi="Times New Roman" w:cs="Times New Roman"/>
                <w:i/>
                <w:lang w:val="pt-BR"/>
              </w:rPr>
              <w:t>năm 202</w:t>
            </w:r>
            <w:r w:rsidR="00EE36EA" w:rsidRPr="004928E2">
              <w:rPr>
                <w:rFonts w:ascii="Times New Roman" w:hAnsi="Times New Roman" w:cs="Times New Roman"/>
                <w:i/>
                <w:lang w:val="pt-BR"/>
              </w:rPr>
              <w:t>6</w:t>
            </w:r>
          </w:p>
        </w:tc>
      </w:tr>
    </w:tbl>
    <w:p w14:paraId="35F30EC8" w14:textId="332A25DF" w:rsidR="00374F1D" w:rsidRPr="004928E2" w:rsidRDefault="00374F1D" w:rsidP="00374F1D">
      <w:pPr>
        <w:spacing w:line="288" w:lineRule="auto"/>
        <w:jc w:val="center"/>
        <w:rPr>
          <w:rFonts w:ascii="Times New Roman" w:hAnsi="Times New Roman" w:cs="Times New Roman"/>
          <w:sz w:val="10"/>
          <w:szCs w:val="10"/>
          <w:lang w:val="pt-BR"/>
        </w:rPr>
      </w:pPr>
    </w:p>
    <w:p w14:paraId="2331BD1E" w14:textId="76D4312B" w:rsidR="00F42036" w:rsidRPr="004928E2" w:rsidRDefault="0020759D" w:rsidP="00F42036">
      <w:pPr>
        <w:rPr>
          <w:rFonts w:ascii="Times New Roman" w:hAnsi="Times New Roman" w:cs="Times New Roman"/>
          <w:i/>
          <w:lang w:val="vi-VN"/>
        </w:rPr>
      </w:pPr>
      <w:r w:rsidRPr="004928E2">
        <w:rPr>
          <w:rFonts w:ascii="Times New Roman" w:hAnsi="Times New Roman" w:cs="Times New Roman"/>
          <w:i/>
          <w:lang w:val="pt-BR"/>
        </w:rPr>
        <w:t xml:space="preserve">             </w:t>
      </w:r>
      <w:r w:rsidR="00187D94" w:rsidRPr="004928E2">
        <w:rPr>
          <w:rFonts w:ascii="Times New Roman" w:hAnsi="Times New Roman" w:cs="Times New Roman"/>
          <w:i/>
          <w:lang w:val="pt-BR"/>
        </w:rPr>
        <w:t xml:space="preserve"> </w:t>
      </w:r>
      <w:r w:rsidRPr="004928E2">
        <w:rPr>
          <w:rFonts w:ascii="Times New Roman" w:hAnsi="Times New Roman" w:cs="Times New Roman"/>
          <w:i/>
          <w:lang w:val="pt-BR"/>
        </w:rPr>
        <w:t xml:space="preserve"> </w:t>
      </w:r>
    </w:p>
    <w:p w14:paraId="14F796F3" w14:textId="5E784CB8" w:rsidR="00374F1D" w:rsidRPr="004928E2" w:rsidRDefault="00374F1D" w:rsidP="00F42036">
      <w:pPr>
        <w:jc w:val="center"/>
        <w:rPr>
          <w:rFonts w:ascii="Times New Roman" w:hAnsi="Times New Roman" w:cs="Times New Roman"/>
          <w:b/>
          <w:lang w:val="pt-BR"/>
        </w:rPr>
      </w:pPr>
      <w:r w:rsidRPr="004928E2">
        <w:rPr>
          <w:rFonts w:ascii="Times New Roman" w:hAnsi="Times New Roman" w:cs="Times New Roman"/>
          <w:b/>
          <w:lang w:val="pt-BR"/>
        </w:rPr>
        <w:t>TỜ TRÌNH</w:t>
      </w:r>
    </w:p>
    <w:p w14:paraId="329A7866" w14:textId="674F6C77" w:rsidR="006E1772" w:rsidRPr="004928E2" w:rsidRDefault="00945602" w:rsidP="00EE36EA">
      <w:pPr>
        <w:jc w:val="center"/>
        <w:rPr>
          <w:rFonts w:ascii="Times New Roman" w:hAnsi="Times New Roman" w:cs="Times New Roman"/>
          <w:b/>
          <w:lang w:val="pt-BR"/>
        </w:rPr>
      </w:pPr>
      <w:r w:rsidRPr="004928E2">
        <w:rPr>
          <w:rFonts w:ascii="Times New Roman" w:hAnsi="Times New Roman" w:cs="Times New Roman"/>
          <w:b/>
          <w:lang w:val="pt-BR"/>
        </w:rPr>
        <w:t>V/v</w:t>
      </w:r>
      <w:r w:rsidR="00374F1D" w:rsidRPr="004928E2">
        <w:rPr>
          <w:rFonts w:ascii="Times New Roman" w:hAnsi="Times New Roman" w:cs="Times New Roman"/>
          <w:b/>
          <w:lang w:val="pt-BR"/>
        </w:rPr>
        <w:t xml:space="preserve"> </w:t>
      </w:r>
      <w:r w:rsidR="005A7977" w:rsidRPr="004928E2">
        <w:rPr>
          <w:rFonts w:ascii="Times New Roman" w:hAnsi="Times New Roman" w:cs="Times New Roman"/>
          <w:b/>
          <w:lang w:val="pt-BR"/>
        </w:rPr>
        <w:t>xây dựng</w:t>
      </w:r>
      <w:r w:rsidR="00540DFE" w:rsidRPr="004928E2">
        <w:rPr>
          <w:rFonts w:ascii="Times New Roman" w:hAnsi="Times New Roman" w:cs="Times New Roman"/>
          <w:b/>
          <w:lang w:val="pt-BR"/>
        </w:rPr>
        <w:t xml:space="preserve"> và</w:t>
      </w:r>
      <w:r w:rsidR="005A7977" w:rsidRPr="004928E2">
        <w:rPr>
          <w:rFonts w:ascii="Times New Roman" w:hAnsi="Times New Roman" w:cs="Times New Roman"/>
          <w:b/>
          <w:lang w:val="pt-BR"/>
        </w:rPr>
        <w:t xml:space="preserve"> </w:t>
      </w:r>
      <w:r w:rsidR="00B62142" w:rsidRPr="004928E2">
        <w:rPr>
          <w:rFonts w:ascii="Times New Roman" w:hAnsi="Times New Roman" w:cs="Times New Roman"/>
          <w:b/>
          <w:lang w:val="pt-BR"/>
        </w:rPr>
        <w:t>ban hành</w:t>
      </w:r>
      <w:r w:rsidR="00374F1D" w:rsidRPr="004928E2">
        <w:rPr>
          <w:rFonts w:ascii="Times New Roman" w:hAnsi="Times New Roman" w:cs="Times New Roman"/>
          <w:b/>
          <w:lang w:val="pt-BR"/>
        </w:rPr>
        <w:t xml:space="preserve"> </w:t>
      </w:r>
      <w:r w:rsidR="00EE36EA" w:rsidRPr="004928E2">
        <w:rPr>
          <w:rFonts w:ascii="Times New Roman" w:hAnsi="Times New Roman" w:cs="Times New Roman"/>
          <w:b/>
          <w:lang w:val="pt-BR"/>
        </w:rPr>
        <w:t xml:space="preserve">Thông tư </w:t>
      </w:r>
      <w:r w:rsidR="00CF3C4B" w:rsidRPr="004928E2">
        <w:rPr>
          <w:rFonts w:ascii="Times New Roman" w:hAnsi="Times New Roman" w:cs="Times New Roman"/>
          <w:b/>
          <w:lang w:val="vi-VN"/>
        </w:rPr>
        <w:t>p</w:t>
      </w:r>
      <w:r w:rsidR="00EE36EA" w:rsidRPr="004928E2">
        <w:rPr>
          <w:rFonts w:ascii="Times New Roman" w:hAnsi="Times New Roman" w:cs="Times New Roman"/>
          <w:b/>
          <w:lang w:val="pt-BR"/>
        </w:rPr>
        <w:t>hân cấp thực hiện một số nội dung quản lý công chức, viên chức cho các cơ quan hành chính, đơn vị sự nghiệp công lập thuộc Bộ Xây dựng</w:t>
      </w:r>
    </w:p>
    <w:p w14:paraId="216DE261" w14:textId="18941224" w:rsidR="00374F1D" w:rsidRPr="004928E2" w:rsidRDefault="00374F1D" w:rsidP="00A24D73">
      <w:pPr>
        <w:jc w:val="center"/>
        <w:rPr>
          <w:rFonts w:ascii="Times New Roman" w:hAnsi="Times New Roman" w:cs="Times New Roman"/>
          <w:b/>
          <w:spacing w:val="-4"/>
          <w:lang w:val="pt-BR"/>
        </w:rPr>
      </w:pPr>
    </w:p>
    <w:p w14:paraId="0388BCDC" w14:textId="77777777" w:rsidR="00EE36EA" w:rsidRPr="004928E2" w:rsidRDefault="00EE36EA" w:rsidP="00A24D73">
      <w:pPr>
        <w:jc w:val="center"/>
        <w:rPr>
          <w:rFonts w:ascii="Times New Roman" w:hAnsi="Times New Roman" w:cs="Times New Roman"/>
          <w:b/>
          <w:spacing w:val="-4"/>
          <w:lang w:val="pt-BR"/>
        </w:rPr>
      </w:pPr>
    </w:p>
    <w:p w14:paraId="1CE20DC5" w14:textId="3C42F7A4" w:rsidR="007919DD" w:rsidRPr="004928E2" w:rsidRDefault="00374F1D" w:rsidP="00397C47">
      <w:pPr>
        <w:spacing w:before="120" w:after="120" w:line="264" w:lineRule="auto"/>
        <w:jc w:val="center"/>
        <w:rPr>
          <w:rFonts w:ascii="Times New Roman" w:hAnsi="Times New Roman" w:cs="Times New Roman"/>
          <w:lang w:val="pt-BR"/>
        </w:rPr>
      </w:pPr>
      <w:r w:rsidRPr="004928E2">
        <w:rPr>
          <w:rFonts w:ascii="Times New Roman" w:hAnsi="Times New Roman" w:cs="Times New Roman"/>
          <w:lang w:val="pt-BR"/>
        </w:rPr>
        <w:t xml:space="preserve">Kính gửi: </w:t>
      </w:r>
      <w:r w:rsidR="0034669D" w:rsidRPr="004928E2">
        <w:rPr>
          <w:rFonts w:ascii="Times New Roman" w:hAnsi="Times New Roman" w:cs="Times New Roman"/>
          <w:lang w:val="pt-BR"/>
        </w:rPr>
        <w:t>Bộ</w:t>
      </w:r>
      <w:r w:rsidR="00A009D5" w:rsidRPr="004928E2">
        <w:rPr>
          <w:rFonts w:ascii="Times New Roman" w:hAnsi="Times New Roman" w:cs="Times New Roman"/>
          <w:lang w:val="pt-BR"/>
        </w:rPr>
        <w:t xml:space="preserve"> trưởng </w:t>
      </w:r>
      <w:r w:rsidR="0034669D" w:rsidRPr="004928E2">
        <w:rPr>
          <w:rFonts w:ascii="Times New Roman" w:hAnsi="Times New Roman" w:cs="Times New Roman"/>
          <w:lang w:val="pt-BR"/>
        </w:rPr>
        <w:t>Trần Hồng Minh</w:t>
      </w:r>
    </w:p>
    <w:p w14:paraId="29EDDA5B" w14:textId="77777777" w:rsidR="00397C47" w:rsidRPr="004928E2" w:rsidRDefault="00397C47" w:rsidP="00B10A07">
      <w:pPr>
        <w:spacing w:before="60" w:after="60" w:line="340" w:lineRule="exact"/>
        <w:jc w:val="center"/>
        <w:rPr>
          <w:rFonts w:ascii="Times New Roman" w:hAnsi="Times New Roman" w:cs="Times New Roman"/>
          <w:lang w:val="pt-BR"/>
        </w:rPr>
      </w:pPr>
    </w:p>
    <w:p w14:paraId="3FB12C06" w14:textId="182CBD78" w:rsidR="00314560" w:rsidRPr="004928E2" w:rsidRDefault="00EF6588" w:rsidP="002411B0">
      <w:pPr>
        <w:tabs>
          <w:tab w:val="left" w:pos="540"/>
        </w:tabs>
        <w:spacing w:before="120"/>
        <w:ind w:firstLine="709"/>
        <w:jc w:val="both"/>
        <w:rPr>
          <w:rFonts w:ascii="Times New Roman" w:hAnsi="Times New Roman" w:cs="Times New Roman"/>
          <w:bCs/>
          <w:lang w:val="pt-BR"/>
        </w:rPr>
      </w:pPr>
      <w:r w:rsidRPr="004928E2">
        <w:rPr>
          <w:rFonts w:ascii="Times New Roman" w:hAnsi="Times New Roman" w:cs="Times New Roman"/>
          <w:bCs/>
          <w:lang w:val="pt-BR"/>
        </w:rPr>
        <w:tab/>
      </w:r>
      <w:r w:rsidR="004F28EB" w:rsidRPr="004928E2">
        <w:rPr>
          <w:rFonts w:ascii="Times New Roman" w:hAnsi="Times New Roman" w:cs="Times New Roman"/>
          <w:bCs/>
          <w:lang w:val="pt-BR"/>
        </w:rPr>
        <w:t>T</w:t>
      </w:r>
      <w:r w:rsidR="00314560" w:rsidRPr="00910639">
        <w:rPr>
          <w:rFonts w:ascii="Times New Roman" w:hAnsi="Times New Roman" w:cs="Times New Roman"/>
          <w:bCs/>
          <w:lang w:val="pt-BR"/>
        </w:rPr>
        <w:t>hực hiện quy định của Luật Ban hành văn bản quy phạm pháp luật và Chương trình xây dựng văn bản quy phạm pháp luật năm 2026 của Bộ Xây dựng</w:t>
      </w:r>
      <w:r w:rsidR="00314560" w:rsidRPr="004928E2">
        <w:rPr>
          <w:rStyle w:val="FootnoteReference"/>
          <w:rFonts w:ascii="Times New Roman" w:hAnsi="Times New Roman" w:cs="Times New Roman"/>
          <w:bCs/>
          <w:lang w:val="pt-BR"/>
        </w:rPr>
        <w:footnoteReference w:id="1"/>
      </w:r>
      <w:r w:rsidR="00314560" w:rsidRPr="00910639">
        <w:rPr>
          <w:rFonts w:ascii="Times New Roman" w:hAnsi="Times New Roman" w:cs="Times New Roman"/>
          <w:bCs/>
          <w:lang w:val="pt-BR"/>
        </w:rPr>
        <w:t>, Vụ Tổ chức cán bộ kính trình Bộ trưởng dự thảo Thông tư phân cấp thực hiện một số nội dung quản lý công chức, viên chức cho các cơ quan hành chính, đơn vị sự nghiệp công lập thuộc Bộ Xây dựng như sau</w:t>
      </w:r>
      <w:r w:rsidR="004F28EB" w:rsidRPr="004928E2">
        <w:rPr>
          <w:rFonts w:ascii="Times New Roman" w:hAnsi="Times New Roman" w:cs="Times New Roman"/>
          <w:bCs/>
          <w:lang w:val="pt-BR"/>
        </w:rPr>
        <w:t>:</w:t>
      </w:r>
    </w:p>
    <w:p w14:paraId="4D1D4304" w14:textId="076D651C" w:rsidR="00424E70" w:rsidRPr="004928E2" w:rsidRDefault="003B40CF" w:rsidP="002411B0">
      <w:pPr>
        <w:tabs>
          <w:tab w:val="left" w:pos="540"/>
        </w:tabs>
        <w:spacing w:before="120"/>
        <w:ind w:firstLine="709"/>
        <w:jc w:val="both"/>
        <w:rPr>
          <w:rFonts w:ascii="Times New Roman" w:hAnsi="Times New Roman" w:cs="Times New Roman"/>
          <w:b/>
          <w:bCs/>
          <w:sz w:val="26"/>
          <w:szCs w:val="26"/>
        </w:rPr>
      </w:pPr>
      <w:r w:rsidRPr="004928E2">
        <w:rPr>
          <w:rFonts w:ascii="Times New Roman" w:hAnsi="Times New Roman" w:cs="Times New Roman"/>
          <w:bCs/>
          <w:sz w:val="26"/>
          <w:szCs w:val="26"/>
          <w:lang w:val="pt-BR"/>
        </w:rPr>
        <w:tab/>
      </w:r>
      <w:r w:rsidR="004F28EB" w:rsidRPr="004928E2">
        <w:rPr>
          <w:rFonts w:ascii="Times New Roman" w:hAnsi="Times New Roman" w:cs="Times New Roman"/>
          <w:b/>
          <w:bCs/>
          <w:sz w:val="26"/>
          <w:szCs w:val="26"/>
        </w:rPr>
        <w:t>I</w:t>
      </w:r>
      <w:r w:rsidR="009D31B3" w:rsidRPr="004928E2">
        <w:rPr>
          <w:rFonts w:ascii="Times New Roman" w:hAnsi="Times New Roman" w:cs="Times New Roman"/>
          <w:b/>
          <w:bCs/>
          <w:sz w:val="26"/>
          <w:szCs w:val="26"/>
          <w:lang w:val="pt-BR"/>
        </w:rPr>
        <w:t xml:space="preserve">. </w:t>
      </w:r>
      <w:r w:rsidR="004F28EB" w:rsidRPr="00910639">
        <w:rPr>
          <w:rFonts w:ascii="Times New Roman" w:hAnsi="Times New Roman" w:cs="Times New Roman"/>
          <w:b/>
          <w:bCs/>
          <w:sz w:val="26"/>
          <w:szCs w:val="26"/>
        </w:rPr>
        <w:t>SỰ CẦN THIẾT BAN HÀNH THÔNG TƯ</w:t>
      </w:r>
    </w:p>
    <w:p w14:paraId="0BA56D84" w14:textId="0ACCA5B6" w:rsidR="00A90662" w:rsidRPr="004928E2" w:rsidRDefault="00A90662" w:rsidP="002411B0">
      <w:pPr>
        <w:tabs>
          <w:tab w:val="left" w:pos="540"/>
        </w:tabs>
        <w:spacing w:before="120"/>
        <w:ind w:firstLine="709"/>
        <w:jc w:val="both"/>
        <w:rPr>
          <w:rFonts w:ascii="Times New Roman" w:hAnsi="Times New Roman" w:cs="Times New Roman"/>
          <w:b/>
          <w:bCs/>
        </w:rPr>
      </w:pPr>
      <w:r w:rsidRPr="004928E2">
        <w:rPr>
          <w:rFonts w:ascii="Times New Roman" w:hAnsi="Times New Roman" w:cs="Times New Roman"/>
          <w:b/>
          <w:bCs/>
          <w:lang w:val="pt-BR"/>
        </w:rPr>
        <w:tab/>
        <w:t xml:space="preserve">1. </w:t>
      </w:r>
      <w:r w:rsidR="006D04B5" w:rsidRPr="004928E2">
        <w:rPr>
          <w:rFonts w:ascii="Times New Roman" w:hAnsi="Times New Roman" w:cs="Times New Roman"/>
          <w:b/>
          <w:bCs/>
          <w:lang w:val="pt-BR"/>
        </w:rPr>
        <w:t>Cơ</w:t>
      </w:r>
      <w:r w:rsidR="006D04B5" w:rsidRPr="004928E2">
        <w:rPr>
          <w:rFonts w:ascii="Times New Roman" w:hAnsi="Times New Roman" w:cs="Times New Roman"/>
          <w:b/>
          <w:bCs/>
          <w:lang w:val="vi-VN"/>
        </w:rPr>
        <w:t xml:space="preserve"> sở chính trị</w:t>
      </w:r>
    </w:p>
    <w:p w14:paraId="3C514FDB" w14:textId="4ACC1473" w:rsidR="006D04B5" w:rsidRPr="004928E2" w:rsidRDefault="00A90662" w:rsidP="002411B0">
      <w:pPr>
        <w:pStyle w:val="ListParagraph"/>
        <w:tabs>
          <w:tab w:val="left" w:pos="900"/>
        </w:tabs>
        <w:autoSpaceDE/>
        <w:autoSpaceDN/>
        <w:spacing w:before="120"/>
        <w:ind w:left="0" w:firstLine="709"/>
        <w:contextualSpacing w:val="0"/>
        <w:jc w:val="both"/>
        <w:rPr>
          <w:rFonts w:ascii="Times New Roman" w:hAnsi="Times New Roman" w:cs="Times New Roman"/>
          <w:bCs/>
        </w:rPr>
      </w:pPr>
      <w:r w:rsidRPr="004928E2">
        <w:rPr>
          <w:rFonts w:ascii="Times New Roman" w:hAnsi="Times New Roman" w:cs="Times New Roman"/>
          <w:bCs/>
          <w:lang w:val="pt-BR"/>
        </w:rPr>
        <w:t xml:space="preserve">- </w:t>
      </w:r>
      <w:r w:rsidRPr="00910639">
        <w:rPr>
          <w:rFonts w:ascii="Times New Roman" w:hAnsi="Times New Roman" w:cs="Times New Roman"/>
          <w:bCs/>
          <w:lang w:val="pt-BR"/>
        </w:rPr>
        <w:t>Chủ trương của Đảng về tiếp tục đẩy mạnh phân cấp, phân quyền, cải cách hành chính, tinh gọn bộ máy, nâng cao hiệu lực, hiệu quả quản lý nhà nước</w:t>
      </w:r>
      <w:r w:rsidRPr="004928E2">
        <w:rPr>
          <w:rStyle w:val="FootnoteReference"/>
          <w:rFonts w:ascii="Times New Roman" w:hAnsi="Times New Roman" w:cs="Times New Roman"/>
          <w:bCs/>
          <w:lang w:val="pt-BR"/>
        </w:rPr>
        <w:footnoteReference w:id="2"/>
      </w:r>
      <w:r w:rsidR="006D04B5" w:rsidRPr="004928E2">
        <w:rPr>
          <w:rFonts w:ascii="Times New Roman" w:hAnsi="Times New Roman" w:cs="Times New Roman"/>
          <w:bCs/>
          <w:lang w:val="vi-VN"/>
        </w:rPr>
        <w:t xml:space="preserve">; </w:t>
      </w:r>
    </w:p>
    <w:p w14:paraId="284D0E9A" w14:textId="24488F6E" w:rsidR="005A7483" w:rsidRPr="004928E2" w:rsidRDefault="005A7483" w:rsidP="002411B0">
      <w:pPr>
        <w:pStyle w:val="ListParagraph"/>
        <w:tabs>
          <w:tab w:val="left" w:pos="900"/>
        </w:tabs>
        <w:autoSpaceDE/>
        <w:autoSpaceDN/>
        <w:spacing w:before="120"/>
        <w:ind w:left="0" w:firstLine="709"/>
        <w:contextualSpacing w:val="0"/>
        <w:jc w:val="both"/>
        <w:rPr>
          <w:rFonts w:ascii="Times New Roman" w:hAnsi="Times New Roman" w:cs="Times New Roman"/>
          <w:bCs/>
          <w:lang w:val="pt-BR"/>
        </w:rPr>
      </w:pPr>
      <w:r w:rsidRPr="004928E2">
        <w:rPr>
          <w:rFonts w:ascii="Times New Roman" w:hAnsi="Times New Roman" w:cs="Times New Roman"/>
          <w:bCs/>
          <w:lang w:val="pt-BR"/>
        </w:rPr>
        <w:t xml:space="preserve">- </w:t>
      </w:r>
      <w:r w:rsidRPr="00910639">
        <w:rPr>
          <w:rFonts w:ascii="Times New Roman" w:hAnsi="Times New Roman" w:cs="Times New Roman"/>
          <w:bCs/>
          <w:lang w:val="pt-BR"/>
        </w:rPr>
        <w:t>Chủ trương tăng cường tính tự chủ, tự chịu trách nhiệm của người đứng đầu cơ quan, đơn vị</w:t>
      </w:r>
      <w:r w:rsidRPr="004928E2">
        <w:rPr>
          <w:rFonts w:ascii="Times New Roman" w:hAnsi="Times New Roman" w:cs="Times New Roman"/>
          <w:bCs/>
          <w:lang w:val="pt-BR"/>
        </w:rPr>
        <w:t>; c</w:t>
      </w:r>
      <w:r w:rsidRPr="00910639">
        <w:rPr>
          <w:rFonts w:ascii="Times New Roman" w:hAnsi="Times New Roman" w:cs="Times New Roman"/>
          <w:bCs/>
          <w:lang w:val="pt-BR"/>
        </w:rPr>
        <w:t>hủ trương đẩy mạnh cải cách chế độ công vụ, công chức</w:t>
      </w:r>
      <w:r w:rsidRPr="004928E2">
        <w:rPr>
          <w:rFonts w:ascii="Times New Roman" w:hAnsi="Times New Roman" w:cs="Times New Roman"/>
          <w:bCs/>
          <w:lang w:val="pt-BR"/>
        </w:rPr>
        <w:t>.</w:t>
      </w:r>
    </w:p>
    <w:p w14:paraId="259B086B" w14:textId="7382AF69" w:rsidR="005A7483" w:rsidRPr="004928E2" w:rsidRDefault="005A7483" w:rsidP="002411B0">
      <w:pPr>
        <w:tabs>
          <w:tab w:val="left" w:pos="540"/>
        </w:tabs>
        <w:spacing w:before="120"/>
        <w:ind w:firstLine="709"/>
        <w:jc w:val="both"/>
        <w:rPr>
          <w:rFonts w:ascii="Times New Roman" w:hAnsi="Times New Roman" w:cs="Times New Roman"/>
          <w:b/>
          <w:bCs/>
        </w:rPr>
      </w:pPr>
      <w:r w:rsidRPr="004928E2">
        <w:rPr>
          <w:rFonts w:ascii="Times New Roman" w:hAnsi="Times New Roman" w:cs="Times New Roman"/>
          <w:b/>
          <w:bCs/>
          <w:lang w:val="pt-BR"/>
        </w:rPr>
        <w:tab/>
      </w:r>
      <w:r w:rsidR="00C87087" w:rsidRPr="004928E2">
        <w:rPr>
          <w:rFonts w:ascii="Times New Roman" w:hAnsi="Times New Roman" w:cs="Times New Roman"/>
          <w:b/>
          <w:bCs/>
          <w:lang w:val="pt-BR"/>
        </w:rPr>
        <w:t>2</w:t>
      </w:r>
      <w:r w:rsidRPr="004928E2">
        <w:rPr>
          <w:rFonts w:ascii="Times New Roman" w:hAnsi="Times New Roman" w:cs="Times New Roman"/>
          <w:b/>
          <w:bCs/>
          <w:lang w:val="pt-BR"/>
        </w:rPr>
        <w:t>. Cơ</w:t>
      </w:r>
      <w:r w:rsidRPr="004928E2">
        <w:rPr>
          <w:rFonts w:ascii="Times New Roman" w:hAnsi="Times New Roman" w:cs="Times New Roman"/>
          <w:b/>
          <w:bCs/>
          <w:lang w:val="vi-VN"/>
        </w:rPr>
        <w:t xml:space="preserve"> sở </w:t>
      </w:r>
      <w:r w:rsidRPr="004928E2">
        <w:rPr>
          <w:rFonts w:ascii="Times New Roman" w:hAnsi="Times New Roman" w:cs="Times New Roman"/>
          <w:b/>
          <w:bCs/>
        </w:rPr>
        <w:t>pháp lý</w:t>
      </w:r>
    </w:p>
    <w:p w14:paraId="510644E2" w14:textId="3F17073D" w:rsidR="00C93B06" w:rsidRPr="004928E2" w:rsidRDefault="006B541A" w:rsidP="002411B0">
      <w:pPr>
        <w:pStyle w:val="ListParagraph"/>
        <w:tabs>
          <w:tab w:val="left" w:pos="900"/>
        </w:tabs>
        <w:autoSpaceDE/>
        <w:autoSpaceDN/>
        <w:spacing w:before="120"/>
        <w:ind w:left="0" w:firstLine="709"/>
        <w:contextualSpacing w:val="0"/>
        <w:jc w:val="both"/>
        <w:rPr>
          <w:rFonts w:ascii="Times New Roman" w:hAnsi="Times New Roman" w:cs="Times New Roman"/>
          <w:bCs/>
          <w:lang w:val="pt-BR"/>
        </w:rPr>
      </w:pPr>
      <w:r w:rsidRPr="004928E2">
        <w:rPr>
          <w:rFonts w:ascii="Times New Roman" w:hAnsi="Times New Roman" w:cs="Times New Roman"/>
          <w:bCs/>
          <w:lang w:val="pt-BR"/>
        </w:rPr>
        <w:t xml:space="preserve">- </w:t>
      </w:r>
      <w:r w:rsidR="00C93B06" w:rsidRPr="004928E2">
        <w:rPr>
          <w:rFonts w:ascii="Times New Roman" w:hAnsi="Times New Roman" w:cs="Times New Roman"/>
          <w:bCs/>
          <w:lang w:val="pt-BR"/>
        </w:rPr>
        <w:t>Luật Tổ chức Chính phủ ngày 18/02/2025;</w:t>
      </w:r>
    </w:p>
    <w:p w14:paraId="788D7215" w14:textId="76F52291" w:rsidR="00C93B06" w:rsidRPr="004928E2" w:rsidRDefault="006B541A" w:rsidP="002411B0">
      <w:pPr>
        <w:pStyle w:val="ListParagraph"/>
        <w:tabs>
          <w:tab w:val="left" w:pos="900"/>
        </w:tabs>
        <w:autoSpaceDE/>
        <w:autoSpaceDN/>
        <w:spacing w:before="120"/>
        <w:ind w:left="0" w:firstLine="709"/>
        <w:contextualSpacing w:val="0"/>
        <w:jc w:val="both"/>
        <w:rPr>
          <w:rFonts w:ascii="Times New Roman" w:hAnsi="Times New Roman" w:cs="Times New Roman"/>
          <w:bCs/>
          <w:lang w:val="pt-BR"/>
        </w:rPr>
      </w:pPr>
      <w:r w:rsidRPr="004928E2">
        <w:rPr>
          <w:rFonts w:ascii="Times New Roman" w:hAnsi="Times New Roman" w:cs="Times New Roman"/>
          <w:bCs/>
          <w:lang w:val="pt-BR"/>
        </w:rPr>
        <w:t xml:space="preserve">- </w:t>
      </w:r>
      <w:r w:rsidR="00C93B06" w:rsidRPr="004928E2">
        <w:rPr>
          <w:rFonts w:ascii="Times New Roman" w:hAnsi="Times New Roman" w:cs="Times New Roman"/>
          <w:bCs/>
          <w:lang w:val="pt-BR"/>
        </w:rPr>
        <w:t>Luật Cán bộ, công chức ngày 24/6/2025;</w:t>
      </w:r>
    </w:p>
    <w:p w14:paraId="655E839E" w14:textId="5C41D5C3" w:rsidR="00C93B06" w:rsidRPr="004928E2" w:rsidRDefault="006B541A" w:rsidP="002411B0">
      <w:pPr>
        <w:pStyle w:val="ListParagraph"/>
        <w:tabs>
          <w:tab w:val="left" w:pos="900"/>
        </w:tabs>
        <w:autoSpaceDE/>
        <w:autoSpaceDN/>
        <w:spacing w:before="120"/>
        <w:ind w:left="0" w:firstLine="709"/>
        <w:contextualSpacing w:val="0"/>
        <w:jc w:val="both"/>
        <w:rPr>
          <w:rFonts w:ascii="Times New Roman" w:hAnsi="Times New Roman" w:cs="Times New Roman"/>
          <w:bCs/>
          <w:lang w:val="pt-BR"/>
        </w:rPr>
      </w:pPr>
      <w:r w:rsidRPr="004928E2">
        <w:rPr>
          <w:rFonts w:ascii="Times New Roman" w:hAnsi="Times New Roman" w:cs="Times New Roman"/>
          <w:bCs/>
          <w:lang w:val="pt-BR"/>
        </w:rPr>
        <w:t xml:space="preserve">- </w:t>
      </w:r>
      <w:r w:rsidR="00C93B06" w:rsidRPr="004928E2">
        <w:rPr>
          <w:rFonts w:ascii="Times New Roman" w:hAnsi="Times New Roman" w:cs="Times New Roman"/>
          <w:bCs/>
          <w:lang w:val="pt-BR"/>
        </w:rPr>
        <w:t xml:space="preserve">Luật Viên chức ngày 10/12/2025; </w:t>
      </w:r>
    </w:p>
    <w:p w14:paraId="75EC2521" w14:textId="2D4EC8E9" w:rsidR="00C93B06" w:rsidRPr="004928E2" w:rsidRDefault="006B541A" w:rsidP="002411B0">
      <w:pPr>
        <w:pStyle w:val="ListParagraph"/>
        <w:tabs>
          <w:tab w:val="left" w:pos="900"/>
        </w:tabs>
        <w:autoSpaceDE/>
        <w:autoSpaceDN/>
        <w:spacing w:before="120"/>
        <w:ind w:left="0" w:firstLine="709"/>
        <w:contextualSpacing w:val="0"/>
        <w:jc w:val="both"/>
        <w:rPr>
          <w:rFonts w:ascii="Times New Roman" w:hAnsi="Times New Roman" w:cs="Times New Roman"/>
          <w:bCs/>
          <w:lang w:val="pt-BR"/>
        </w:rPr>
      </w:pPr>
      <w:r w:rsidRPr="004928E2">
        <w:rPr>
          <w:rFonts w:ascii="Times New Roman" w:hAnsi="Times New Roman" w:cs="Times New Roman"/>
          <w:bCs/>
          <w:lang w:val="pt-BR"/>
        </w:rPr>
        <w:t xml:space="preserve">- </w:t>
      </w:r>
      <w:r w:rsidR="00C93B06" w:rsidRPr="004928E2">
        <w:rPr>
          <w:rFonts w:ascii="Times New Roman" w:hAnsi="Times New Roman" w:cs="Times New Roman"/>
          <w:bCs/>
          <w:lang w:val="pt-BR"/>
        </w:rPr>
        <w:t>Nghị định số 170/2025/NĐ-CP ngày 30/6/2025 của Chính phủ quy định về tuyển dụng, sử dụng và quản lý công chức;</w:t>
      </w:r>
    </w:p>
    <w:p w14:paraId="7F594FEE" w14:textId="044EA2AB" w:rsidR="00C93B06" w:rsidRPr="004928E2" w:rsidRDefault="006B541A" w:rsidP="002411B0">
      <w:pPr>
        <w:pStyle w:val="ListParagraph"/>
        <w:tabs>
          <w:tab w:val="left" w:pos="900"/>
        </w:tabs>
        <w:autoSpaceDE/>
        <w:autoSpaceDN/>
        <w:spacing w:before="120"/>
        <w:ind w:left="0" w:firstLine="709"/>
        <w:contextualSpacing w:val="0"/>
        <w:jc w:val="both"/>
        <w:rPr>
          <w:rFonts w:ascii="Times New Roman" w:hAnsi="Times New Roman" w:cs="Times New Roman"/>
          <w:bCs/>
          <w:lang w:val="pt-BR"/>
        </w:rPr>
      </w:pPr>
      <w:r w:rsidRPr="004928E2">
        <w:rPr>
          <w:rFonts w:ascii="Times New Roman" w:hAnsi="Times New Roman" w:cs="Times New Roman"/>
          <w:bCs/>
          <w:lang w:val="pt-BR"/>
        </w:rPr>
        <w:t xml:space="preserve">- </w:t>
      </w:r>
      <w:r w:rsidR="00C93B06" w:rsidRPr="004928E2">
        <w:rPr>
          <w:rFonts w:ascii="Times New Roman" w:hAnsi="Times New Roman" w:cs="Times New Roman"/>
          <w:bCs/>
          <w:lang w:val="pt-BR"/>
        </w:rPr>
        <w:t xml:space="preserve">Nghị định số </w:t>
      </w:r>
      <w:r w:rsidR="009724E6" w:rsidRPr="004928E2">
        <w:rPr>
          <w:rFonts w:ascii="Times New Roman" w:hAnsi="Times New Roman" w:cs="Times New Roman"/>
          <w:bCs/>
          <w:lang w:val="pt-BR"/>
        </w:rPr>
        <w:t xml:space="preserve">    </w:t>
      </w:r>
      <w:r w:rsidR="00C93B06" w:rsidRPr="004928E2">
        <w:rPr>
          <w:rFonts w:ascii="Times New Roman" w:hAnsi="Times New Roman" w:cs="Times New Roman"/>
          <w:bCs/>
          <w:lang w:val="pt-BR"/>
        </w:rPr>
        <w:t>/202</w:t>
      </w:r>
      <w:r w:rsidR="009724E6" w:rsidRPr="004928E2">
        <w:rPr>
          <w:rFonts w:ascii="Times New Roman" w:hAnsi="Times New Roman" w:cs="Times New Roman"/>
          <w:bCs/>
          <w:lang w:val="pt-BR"/>
        </w:rPr>
        <w:t>6</w:t>
      </w:r>
      <w:r w:rsidR="00C93B06" w:rsidRPr="004928E2">
        <w:rPr>
          <w:rFonts w:ascii="Times New Roman" w:hAnsi="Times New Roman" w:cs="Times New Roman"/>
          <w:bCs/>
          <w:lang w:val="pt-BR"/>
        </w:rPr>
        <w:t xml:space="preserve">/NĐ-CP ngày </w:t>
      </w:r>
      <w:r w:rsidR="009724E6" w:rsidRPr="004928E2">
        <w:rPr>
          <w:rFonts w:ascii="Times New Roman" w:hAnsi="Times New Roman" w:cs="Times New Roman"/>
          <w:bCs/>
          <w:lang w:val="pt-BR"/>
        </w:rPr>
        <w:t xml:space="preserve">    </w:t>
      </w:r>
      <w:r w:rsidR="00C93B06" w:rsidRPr="004928E2">
        <w:rPr>
          <w:rFonts w:ascii="Times New Roman" w:hAnsi="Times New Roman" w:cs="Times New Roman"/>
          <w:bCs/>
          <w:lang w:val="pt-BR"/>
        </w:rPr>
        <w:t>/</w:t>
      </w:r>
      <w:r w:rsidRPr="004928E2">
        <w:rPr>
          <w:rFonts w:ascii="Times New Roman" w:hAnsi="Times New Roman" w:cs="Times New Roman"/>
          <w:bCs/>
          <w:lang w:val="pt-BR"/>
        </w:rPr>
        <w:t>6</w:t>
      </w:r>
      <w:r w:rsidR="00C93B06" w:rsidRPr="004928E2">
        <w:rPr>
          <w:rFonts w:ascii="Times New Roman" w:hAnsi="Times New Roman" w:cs="Times New Roman"/>
          <w:bCs/>
          <w:lang w:val="pt-BR"/>
        </w:rPr>
        <w:t>/202</w:t>
      </w:r>
      <w:r w:rsidR="009724E6" w:rsidRPr="004928E2">
        <w:rPr>
          <w:rFonts w:ascii="Times New Roman" w:hAnsi="Times New Roman" w:cs="Times New Roman"/>
          <w:bCs/>
          <w:lang w:val="pt-BR"/>
        </w:rPr>
        <w:t>6</w:t>
      </w:r>
      <w:r w:rsidR="00C93B06" w:rsidRPr="004928E2">
        <w:rPr>
          <w:rFonts w:ascii="Times New Roman" w:hAnsi="Times New Roman" w:cs="Times New Roman"/>
          <w:bCs/>
          <w:lang w:val="pt-BR"/>
        </w:rPr>
        <w:t xml:space="preserve"> của Chính phủ quy định về tuyển dụng, sử dụng và quản lý viên chức;</w:t>
      </w:r>
    </w:p>
    <w:p w14:paraId="105B4060" w14:textId="721B764C" w:rsidR="00790BA3" w:rsidRPr="004928E2" w:rsidRDefault="00E92F28" w:rsidP="002411B0">
      <w:pPr>
        <w:pStyle w:val="ListParagraph"/>
        <w:tabs>
          <w:tab w:val="left" w:pos="900"/>
        </w:tabs>
        <w:autoSpaceDE/>
        <w:autoSpaceDN/>
        <w:spacing w:before="120"/>
        <w:ind w:left="0" w:firstLine="709"/>
        <w:contextualSpacing w:val="0"/>
        <w:jc w:val="both"/>
        <w:rPr>
          <w:rFonts w:ascii="Times New Roman" w:hAnsi="Times New Roman" w:cs="Times New Roman"/>
          <w:bCs/>
          <w:lang w:val="pt-BR"/>
        </w:rPr>
      </w:pPr>
      <w:r w:rsidRPr="004928E2">
        <w:rPr>
          <w:rFonts w:ascii="Times New Roman" w:hAnsi="Times New Roman" w:cs="Times New Roman"/>
          <w:bCs/>
          <w:lang w:val="pt-BR"/>
        </w:rPr>
        <w:t xml:space="preserve">- </w:t>
      </w:r>
      <w:r w:rsidR="00C93B06" w:rsidRPr="004928E2">
        <w:rPr>
          <w:rFonts w:ascii="Times New Roman" w:hAnsi="Times New Roman" w:cs="Times New Roman"/>
          <w:bCs/>
          <w:lang w:val="pt-BR"/>
        </w:rPr>
        <w:t>Nghị định số 33/2025/NĐ-CP ngày 25/02/2025 của Chính phủ quy định chức năng, nhiệm vụ, quyền hạn và cơ cấu tổ chức của Bộ Xây dựng</w:t>
      </w:r>
      <w:r w:rsidR="00790BA3" w:rsidRPr="004928E2">
        <w:rPr>
          <w:rFonts w:ascii="Times New Roman" w:hAnsi="Times New Roman" w:cs="Times New Roman"/>
          <w:bCs/>
          <w:lang w:val="pt-BR"/>
        </w:rPr>
        <w:t>.</w:t>
      </w:r>
    </w:p>
    <w:p w14:paraId="17C16DF5" w14:textId="3970C736" w:rsidR="00790BA3" w:rsidRPr="004928E2" w:rsidRDefault="00790BA3" w:rsidP="002411B0">
      <w:pPr>
        <w:pStyle w:val="ListParagraph"/>
        <w:tabs>
          <w:tab w:val="left" w:pos="993"/>
        </w:tabs>
        <w:spacing w:before="120"/>
        <w:ind w:left="0" w:firstLine="709"/>
        <w:contextualSpacing w:val="0"/>
        <w:jc w:val="both"/>
        <w:rPr>
          <w:rFonts w:ascii="Times New Roman" w:hAnsi="Times New Roman" w:cs="Times New Roman"/>
          <w:lang w:val="vi-VN"/>
        </w:rPr>
      </w:pPr>
      <w:r w:rsidRPr="004928E2">
        <w:rPr>
          <w:rFonts w:ascii="Times New Roman" w:hAnsi="Times New Roman" w:cs="Times New Roman"/>
          <w:lang w:val="vi-VN"/>
        </w:rPr>
        <w:t xml:space="preserve">Theo </w:t>
      </w:r>
      <w:r w:rsidR="004A7B81" w:rsidRPr="004928E2">
        <w:rPr>
          <w:rFonts w:ascii="Times New Roman" w:hAnsi="Times New Roman" w:cs="Times New Roman"/>
          <w:lang w:val="vi-VN"/>
        </w:rPr>
        <w:t>các quy định trên</w:t>
      </w:r>
      <w:r w:rsidRPr="004928E2">
        <w:rPr>
          <w:rFonts w:ascii="Times New Roman" w:hAnsi="Times New Roman" w:cs="Times New Roman"/>
          <w:lang w:val="vi-VN"/>
        </w:rPr>
        <w:t>, các Bộ ngành được phân cấp, ủy quyền thực hiện các nội dung quản lý cán bộ, công chức, viên chức</w:t>
      </w:r>
      <w:r w:rsidR="00C93B06" w:rsidRPr="004928E2">
        <w:rPr>
          <w:rFonts w:ascii="Times New Roman" w:hAnsi="Times New Roman" w:cs="Times New Roman"/>
          <w:lang w:val="vi-VN"/>
        </w:rPr>
        <w:t>,</w:t>
      </w:r>
      <w:r w:rsidRPr="004928E2">
        <w:rPr>
          <w:rFonts w:ascii="Times New Roman" w:hAnsi="Times New Roman" w:cs="Times New Roman"/>
          <w:lang w:val="vi-VN"/>
        </w:rPr>
        <w:t xml:space="preserve"> trừ những nội dung </w:t>
      </w:r>
      <w:bookmarkStart w:id="0" w:name="tvpllink_doozynmits_2"/>
      <w:r w:rsidR="001D663C" w:rsidRPr="004928E2">
        <w:rPr>
          <w:rFonts w:ascii="Times New Roman" w:hAnsi="Times New Roman" w:cs="Times New Roman"/>
        </w:rPr>
        <w:t>đã được phân cấp theo theo quy định</w:t>
      </w:r>
      <w:r w:rsidRPr="004928E2">
        <w:rPr>
          <w:rFonts w:ascii="Times New Roman" w:hAnsi="Times New Roman" w:cs="Times New Roman"/>
          <w:lang w:val="vi-VN"/>
        </w:rPr>
        <w:t xml:space="preserve">. </w:t>
      </w:r>
      <w:bookmarkEnd w:id="0"/>
    </w:p>
    <w:p w14:paraId="72A403A0" w14:textId="51080DAF" w:rsidR="00790BA3" w:rsidRPr="004928E2" w:rsidRDefault="00CC0E8F" w:rsidP="002411B0">
      <w:pPr>
        <w:tabs>
          <w:tab w:val="left" w:pos="709"/>
          <w:tab w:val="left" w:pos="990"/>
          <w:tab w:val="left" w:pos="1276"/>
        </w:tabs>
        <w:spacing w:before="120"/>
        <w:ind w:firstLine="709"/>
        <w:jc w:val="both"/>
        <w:rPr>
          <w:rFonts w:ascii="Times New Roman" w:hAnsi="Times New Roman" w:cs="Times New Roman"/>
          <w:b/>
          <w:bCs/>
          <w:lang w:val="vi-VN"/>
        </w:rPr>
      </w:pPr>
      <w:r w:rsidRPr="004928E2">
        <w:rPr>
          <w:rFonts w:ascii="Times New Roman" w:hAnsi="Times New Roman" w:cs="Times New Roman"/>
          <w:b/>
          <w:bCs/>
        </w:rPr>
        <w:lastRenderedPageBreak/>
        <w:t xml:space="preserve">3. </w:t>
      </w:r>
      <w:r w:rsidR="00790BA3" w:rsidRPr="004928E2">
        <w:rPr>
          <w:rFonts w:ascii="Times New Roman" w:hAnsi="Times New Roman" w:cs="Times New Roman"/>
          <w:b/>
          <w:bCs/>
          <w:lang w:val="vi-VN"/>
        </w:rPr>
        <w:t>Cơ sở thực tiễn</w:t>
      </w:r>
    </w:p>
    <w:p w14:paraId="70DA3AAE" w14:textId="4E7F730F" w:rsidR="00840755" w:rsidRPr="004928E2" w:rsidRDefault="00790BA3" w:rsidP="002411B0">
      <w:pPr>
        <w:spacing w:before="120"/>
        <w:ind w:firstLine="709"/>
        <w:jc w:val="both"/>
        <w:rPr>
          <w:rFonts w:ascii="Times New Roman" w:hAnsi="Times New Roman" w:cs="Times New Roman"/>
        </w:rPr>
      </w:pPr>
      <w:r w:rsidRPr="004928E2">
        <w:rPr>
          <w:rFonts w:ascii="Times New Roman" w:hAnsi="Times New Roman" w:cs="Times New Roman"/>
          <w:lang w:val="vi-VN"/>
        </w:rPr>
        <w:tab/>
        <w:t>Bộ Xây dựng được thành lập trên cơ sở hợp nhất Bộ Giao thông vận tải và Bộ Xây dựng. Đến nay, Bộ Xây dựng có 21 cơ quan hành chính (có 11 Cục trực thuộc có con dấu riêng); 36 đơn vị sự nghiệp công lập trực thuộc Bộ và 03 tổ chức liên ngành. Hiện nay, Bộ Xây dựng đang được giao 2.035 biên chế công chức, quản lý 11.893 số lượng người làm việc tại đơn vị sự nghiệp c</w:t>
      </w:r>
      <w:r w:rsidR="001C79E7" w:rsidRPr="004928E2">
        <w:rPr>
          <w:rFonts w:ascii="Times New Roman" w:hAnsi="Times New Roman" w:cs="Times New Roman"/>
          <w:lang w:val="vi-VN"/>
        </w:rPr>
        <w:t>ông lập</w:t>
      </w:r>
      <w:r w:rsidR="00A435E1" w:rsidRPr="004928E2">
        <w:rPr>
          <w:rFonts w:ascii="Times New Roman" w:hAnsi="Times New Roman" w:cs="Times New Roman"/>
        </w:rPr>
        <w:t xml:space="preserve">. Với số lượng đầu mối tổ chức và số lượng công chức, viên chức khá lớn, </w:t>
      </w:r>
      <w:r w:rsidR="00754407" w:rsidRPr="004928E2">
        <w:rPr>
          <w:rFonts w:ascii="Times New Roman" w:hAnsi="Times New Roman" w:cs="Times New Roman"/>
          <w:lang w:val="vi-VN"/>
        </w:rPr>
        <w:t xml:space="preserve">để thực hiện kịp thời một số nội dung trong công tác quản lý cán bộ, công chức, viên chức thì </w:t>
      </w:r>
      <w:r w:rsidRPr="004928E2">
        <w:rPr>
          <w:rFonts w:ascii="Times New Roman" w:hAnsi="Times New Roman" w:cs="Times New Roman"/>
          <w:lang w:val="vi-VN"/>
        </w:rPr>
        <w:t xml:space="preserve">việc phân cấp thẩm quyền </w:t>
      </w:r>
      <w:r w:rsidR="00CF3C4B" w:rsidRPr="004928E2">
        <w:rPr>
          <w:rFonts w:ascii="Times New Roman" w:hAnsi="Times New Roman" w:cs="Times New Roman"/>
          <w:lang w:val="vi-VN"/>
        </w:rPr>
        <w:t xml:space="preserve">thực hiện một số nội dung quản lý cán bộ, công chức, viên chức cho các </w:t>
      </w:r>
      <w:r w:rsidRPr="004928E2">
        <w:rPr>
          <w:rFonts w:ascii="Times New Roman" w:hAnsi="Times New Roman" w:cs="Times New Roman"/>
          <w:lang w:val="vi-VN"/>
        </w:rPr>
        <w:t xml:space="preserve">cơ quan, đơn vị </w:t>
      </w:r>
      <w:r w:rsidR="00CF3C4B" w:rsidRPr="004928E2">
        <w:rPr>
          <w:rFonts w:ascii="Times New Roman" w:hAnsi="Times New Roman" w:cs="Times New Roman"/>
          <w:lang w:val="vi-VN"/>
        </w:rPr>
        <w:t xml:space="preserve">thuộc Bộ </w:t>
      </w:r>
      <w:r w:rsidRPr="004928E2">
        <w:rPr>
          <w:rFonts w:ascii="Times New Roman" w:hAnsi="Times New Roman" w:cs="Times New Roman"/>
          <w:lang w:val="vi-VN"/>
        </w:rPr>
        <w:t>là cần thiết.</w:t>
      </w:r>
    </w:p>
    <w:p w14:paraId="6CEC83B2" w14:textId="565392E4" w:rsidR="00A75F1B" w:rsidRPr="00910639" w:rsidRDefault="00A75F1B" w:rsidP="002411B0">
      <w:pPr>
        <w:spacing w:before="120"/>
        <w:ind w:firstLine="709"/>
        <w:jc w:val="both"/>
        <w:rPr>
          <w:rFonts w:ascii="Times New Roman" w:hAnsi="Times New Roman" w:cs="Times New Roman"/>
          <w:lang w:val="vi-VN"/>
        </w:rPr>
      </w:pPr>
      <w:r w:rsidRPr="00910639">
        <w:rPr>
          <w:rFonts w:ascii="Times New Roman" w:hAnsi="Times New Roman" w:cs="Times New Roman"/>
          <w:lang w:val="vi-VN"/>
        </w:rPr>
        <w:t>Trong thời gian qua, Bộ Xây dựng đã ban hành một số văn bản thực hiện phân cấp, ủy quyền trong công tác tổ chức cán bộ như: Quyết định về thẩm quyền tuyển dụng công chức, viên chức trong các cơ quan, đơn vị thuộc Bộ Xây dựng</w:t>
      </w:r>
      <w:r w:rsidR="00D85BF9" w:rsidRPr="004928E2">
        <w:rPr>
          <w:rStyle w:val="FootnoteReference"/>
          <w:rFonts w:ascii="Times New Roman" w:hAnsi="Times New Roman" w:cs="Times New Roman"/>
          <w:lang w:val="vi-VN"/>
        </w:rPr>
        <w:footnoteReference w:id="3"/>
      </w:r>
      <w:r w:rsidRPr="00910639">
        <w:rPr>
          <w:rFonts w:ascii="Times New Roman" w:hAnsi="Times New Roman" w:cs="Times New Roman"/>
          <w:lang w:val="vi-VN"/>
        </w:rPr>
        <w:t>; Quyết định về việc ủy quyền thực hiện một số nội dung về quản lý viên chức</w:t>
      </w:r>
      <w:r w:rsidR="00D85BF9" w:rsidRPr="004928E2">
        <w:rPr>
          <w:rStyle w:val="FootnoteReference"/>
          <w:rFonts w:ascii="Times New Roman" w:hAnsi="Times New Roman" w:cs="Times New Roman"/>
          <w:lang w:val="vi-VN"/>
        </w:rPr>
        <w:footnoteReference w:id="4"/>
      </w:r>
      <w:r w:rsidRPr="00910639">
        <w:rPr>
          <w:rFonts w:ascii="Times New Roman" w:hAnsi="Times New Roman" w:cs="Times New Roman"/>
          <w:lang w:val="vi-VN"/>
        </w:rPr>
        <w:t xml:space="preserve">; </w:t>
      </w:r>
      <w:r w:rsidR="00D85BF9" w:rsidRPr="004928E2">
        <w:rPr>
          <w:rFonts w:ascii="Times New Roman" w:hAnsi="Times New Roman" w:cs="Times New Roman"/>
        </w:rPr>
        <w:t>V</w:t>
      </w:r>
      <w:r w:rsidRPr="00910639">
        <w:rPr>
          <w:rFonts w:ascii="Times New Roman" w:hAnsi="Times New Roman" w:cs="Times New Roman"/>
          <w:lang w:val="vi-VN"/>
        </w:rPr>
        <w:t>ăn bản ủy quyền thực hiện chế độ tiền lương đối với công chức, viên chức</w:t>
      </w:r>
      <w:r w:rsidR="00D85BF9" w:rsidRPr="004928E2">
        <w:rPr>
          <w:rStyle w:val="FootnoteReference"/>
          <w:rFonts w:ascii="Times New Roman" w:hAnsi="Times New Roman" w:cs="Times New Roman"/>
          <w:lang w:val="vi-VN"/>
        </w:rPr>
        <w:footnoteReference w:id="5"/>
      </w:r>
      <w:r w:rsidR="00D85BF9" w:rsidRPr="004928E2">
        <w:rPr>
          <w:rFonts w:ascii="Times New Roman" w:hAnsi="Times New Roman" w:cs="Times New Roman"/>
        </w:rPr>
        <w:t xml:space="preserve">; các văn bản ủy quyền cho </w:t>
      </w:r>
      <w:r w:rsidR="00224F97" w:rsidRPr="004928E2">
        <w:rPr>
          <w:rFonts w:ascii="Times New Roman" w:hAnsi="Times New Roman" w:cs="Times New Roman"/>
        </w:rPr>
        <w:t xml:space="preserve">Cục trưởng </w:t>
      </w:r>
      <w:r w:rsidR="00D85BF9" w:rsidRPr="004928E2">
        <w:rPr>
          <w:rFonts w:ascii="Times New Roman" w:hAnsi="Times New Roman" w:cs="Times New Roman"/>
        </w:rPr>
        <w:t xml:space="preserve">các Cục </w:t>
      </w:r>
      <w:r w:rsidR="00224F97" w:rsidRPr="004928E2">
        <w:rPr>
          <w:rFonts w:ascii="Times New Roman" w:hAnsi="Times New Roman" w:cs="Times New Roman"/>
        </w:rPr>
        <w:t>trong việc bố trí, thay đổi thay đổi vị trí việc làm và xếp ngạch công chức tương ứng</w:t>
      </w:r>
      <w:r w:rsidR="00224F97" w:rsidRPr="004928E2">
        <w:rPr>
          <w:rStyle w:val="FootnoteReference"/>
          <w:rFonts w:ascii="Times New Roman" w:hAnsi="Times New Roman" w:cs="Times New Roman"/>
        </w:rPr>
        <w:footnoteReference w:id="6"/>
      </w:r>
      <w:r w:rsidR="00224F97" w:rsidRPr="004928E2">
        <w:rPr>
          <w:rFonts w:ascii="Times New Roman" w:hAnsi="Times New Roman" w:cs="Times New Roman"/>
        </w:rPr>
        <w:t>…</w:t>
      </w:r>
      <w:r w:rsidRPr="00910639">
        <w:rPr>
          <w:rFonts w:ascii="Times New Roman" w:hAnsi="Times New Roman" w:cs="Times New Roman"/>
          <w:lang w:val="vi-VN"/>
        </w:rPr>
        <w:t xml:space="preserve"> Tuy nhiên, các nội dung phân cấp hiện đang được quy định phân tán ở nhiều văn bản khác nhau, chưa bảo đảm tính thống nhất, đồng bộ; một số quy định không còn phù hợp với hệ thống pháp luật mới.</w:t>
      </w:r>
    </w:p>
    <w:p w14:paraId="7C0B70EC" w14:textId="34CE0AE5" w:rsidR="00A75BD3" w:rsidRPr="00F26BBB" w:rsidRDefault="00A75F1B" w:rsidP="002411B0">
      <w:pPr>
        <w:spacing w:before="120"/>
        <w:ind w:firstLine="709"/>
        <w:jc w:val="both"/>
        <w:rPr>
          <w:rFonts w:ascii="Times New Roman" w:hAnsi="Times New Roman" w:cs="Times New Roman"/>
        </w:rPr>
      </w:pPr>
      <w:r w:rsidRPr="00910639">
        <w:rPr>
          <w:rFonts w:ascii="Times New Roman" w:hAnsi="Times New Roman" w:cs="Times New Roman"/>
          <w:lang w:val="vi-VN"/>
        </w:rPr>
        <w:t>Do đó, việc xây dựng và ban hành Thông tư phân cấp thực hiện một số nội dung quản lý công chức, viên chức cho các cơ quan hành chính, đơn vị sự nghiệp công lập thuộc Bộ Xây dựng là cần thiết</w:t>
      </w:r>
      <w:r w:rsidR="00F26BBB" w:rsidRPr="00F26BBB">
        <w:rPr>
          <w:rFonts w:ascii="Times New Roman" w:hAnsi="Times New Roman" w:cs="Times New Roman"/>
          <w:lang w:val="vi-VN"/>
        </w:rPr>
        <w:t xml:space="preserve"> để </w:t>
      </w:r>
      <w:r w:rsidR="00F26BBB" w:rsidRPr="00910639">
        <w:rPr>
          <w:rFonts w:ascii="Times New Roman" w:hAnsi="Times New Roman" w:cs="Times New Roman"/>
          <w:lang w:val="vi-VN"/>
        </w:rPr>
        <w:t>để quy định thống nhất, đồng bộ các nội dung phân cấp trong quản lý công chức, viên chức thuộc Bộ Xây dựng</w:t>
      </w:r>
      <w:r w:rsidR="00F26BBB">
        <w:rPr>
          <w:rFonts w:ascii="Times New Roman" w:hAnsi="Times New Roman" w:cs="Times New Roman"/>
        </w:rPr>
        <w:t>.</w:t>
      </w:r>
    </w:p>
    <w:p w14:paraId="31035D67" w14:textId="15BFC36E" w:rsidR="004928BD" w:rsidRPr="00910639" w:rsidRDefault="004928BD" w:rsidP="002411B0">
      <w:pPr>
        <w:pStyle w:val="Header"/>
        <w:tabs>
          <w:tab w:val="left" w:pos="540"/>
        </w:tabs>
        <w:spacing w:before="120"/>
        <w:ind w:firstLine="709"/>
        <w:jc w:val="both"/>
        <w:rPr>
          <w:rFonts w:ascii="Times New Roman" w:hAnsi="Times New Roman" w:cs="Times New Roman"/>
          <w:b/>
          <w:sz w:val="26"/>
          <w:szCs w:val="26"/>
          <w:lang w:val="vi-VN"/>
        </w:rPr>
      </w:pPr>
      <w:r w:rsidRPr="00910639">
        <w:rPr>
          <w:rFonts w:ascii="Times New Roman" w:hAnsi="Times New Roman" w:cs="Times New Roman"/>
          <w:b/>
          <w:sz w:val="26"/>
          <w:szCs w:val="26"/>
          <w:lang w:val="vi-VN"/>
        </w:rPr>
        <w:t>II. MỤC ĐÍCH, QUAN ĐIỂM XÂY DỰNG THÔNG TƯ</w:t>
      </w:r>
    </w:p>
    <w:p w14:paraId="44659517" w14:textId="153DF6D2" w:rsidR="00C30340" w:rsidRPr="004928E2" w:rsidRDefault="004928BD" w:rsidP="002411B0">
      <w:pPr>
        <w:pStyle w:val="Header"/>
        <w:tabs>
          <w:tab w:val="clear" w:pos="4320"/>
          <w:tab w:val="left" w:pos="540"/>
        </w:tabs>
        <w:spacing w:before="120"/>
        <w:ind w:right="6732" w:firstLine="709"/>
        <w:rPr>
          <w:rFonts w:ascii="Times New Roman" w:hAnsi="Times New Roman" w:cs="Times New Roman"/>
          <w:b/>
        </w:rPr>
      </w:pPr>
      <w:r w:rsidRPr="004928E2">
        <w:rPr>
          <w:rFonts w:ascii="Times New Roman" w:hAnsi="Times New Roman" w:cs="Times New Roman"/>
          <w:b/>
        </w:rPr>
        <w:t>1.</w:t>
      </w:r>
      <w:r w:rsidR="00C30340" w:rsidRPr="004928E2">
        <w:rPr>
          <w:rFonts w:ascii="Times New Roman" w:hAnsi="Times New Roman" w:cs="Times New Roman"/>
          <w:b/>
          <w:lang w:val="vi-VN"/>
        </w:rPr>
        <w:t xml:space="preserve"> Mục đích</w:t>
      </w:r>
    </w:p>
    <w:p w14:paraId="5BAA84FE" w14:textId="7E48AA4F" w:rsidR="00024FE9" w:rsidRPr="00910639" w:rsidRDefault="00024FE9" w:rsidP="002411B0">
      <w:pPr>
        <w:spacing w:before="120"/>
        <w:ind w:firstLine="709"/>
        <w:jc w:val="both"/>
        <w:rPr>
          <w:rFonts w:ascii="Times New Roman" w:hAnsi="Times New Roman" w:cs="Times New Roman"/>
          <w:lang w:val="vi-VN"/>
        </w:rPr>
      </w:pPr>
      <w:r w:rsidRPr="004928E2">
        <w:rPr>
          <w:rFonts w:ascii="Times New Roman" w:hAnsi="Times New Roman" w:cs="Times New Roman"/>
        </w:rPr>
        <w:t>V</w:t>
      </w:r>
      <w:r w:rsidRPr="00910639">
        <w:rPr>
          <w:rFonts w:ascii="Times New Roman" w:hAnsi="Times New Roman" w:cs="Times New Roman"/>
          <w:lang w:val="vi-VN"/>
        </w:rPr>
        <w:t>iệc xây dựng và ban hành Thông tư phân cấp thực hiện một số nội dung quản lý công chức, viên chức cho các cơ quan hành chính, đơn vị sự nghiệp công lập thuộc Bộ Xây dựng nhằm:</w:t>
      </w:r>
    </w:p>
    <w:p w14:paraId="37BCE5C2" w14:textId="1AB4A4F2" w:rsidR="00024FE9" w:rsidRPr="00910639" w:rsidRDefault="000C0D0C" w:rsidP="002411B0">
      <w:pPr>
        <w:tabs>
          <w:tab w:val="num" w:pos="720"/>
        </w:tabs>
        <w:spacing w:before="120"/>
        <w:ind w:firstLine="709"/>
        <w:jc w:val="both"/>
        <w:rPr>
          <w:rFonts w:ascii="Times New Roman" w:hAnsi="Times New Roman" w:cs="Times New Roman"/>
          <w:lang w:val="vi-VN"/>
        </w:rPr>
      </w:pPr>
      <w:r w:rsidRPr="004928E2">
        <w:rPr>
          <w:rFonts w:ascii="Times New Roman" w:hAnsi="Times New Roman" w:cs="Times New Roman"/>
        </w:rPr>
        <w:t xml:space="preserve">- </w:t>
      </w:r>
      <w:r w:rsidR="00024FE9" w:rsidRPr="00910639">
        <w:rPr>
          <w:rFonts w:ascii="Times New Roman" w:hAnsi="Times New Roman" w:cs="Times New Roman"/>
          <w:lang w:val="vi-VN"/>
        </w:rPr>
        <w:t>Thể chế hóa đầy đủ chủ trương của Đảng, quy định của pháp luật về đẩy mạnh phân cấp, phân quyền trong quản lý nhà nước;</w:t>
      </w:r>
    </w:p>
    <w:p w14:paraId="64C70E7A" w14:textId="10E7D06D" w:rsidR="00024FE9" w:rsidRPr="00910639" w:rsidRDefault="000C0D0C" w:rsidP="002411B0">
      <w:pPr>
        <w:tabs>
          <w:tab w:val="num" w:pos="720"/>
        </w:tabs>
        <w:spacing w:before="120"/>
        <w:ind w:firstLine="709"/>
        <w:jc w:val="both"/>
        <w:rPr>
          <w:rFonts w:ascii="Times New Roman" w:hAnsi="Times New Roman" w:cs="Times New Roman"/>
          <w:lang w:val="vi-VN"/>
        </w:rPr>
      </w:pPr>
      <w:r w:rsidRPr="004928E2">
        <w:rPr>
          <w:rFonts w:ascii="Times New Roman" w:hAnsi="Times New Roman" w:cs="Times New Roman"/>
        </w:rPr>
        <w:t xml:space="preserve">- </w:t>
      </w:r>
      <w:r w:rsidR="00024FE9" w:rsidRPr="00910639">
        <w:rPr>
          <w:rFonts w:ascii="Times New Roman" w:hAnsi="Times New Roman" w:cs="Times New Roman"/>
          <w:lang w:val="vi-VN"/>
        </w:rPr>
        <w:t>Bảo đảm thống nhất, đồng bộ với Luật Cán bộ, công chức năm 2025, Luật Viên chức năm 2025 và các nghị định hướng dẫn thi hành;</w:t>
      </w:r>
    </w:p>
    <w:p w14:paraId="438357B4" w14:textId="5D172FFF" w:rsidR="00024FE9" w:rsidRPr="00910639" w:rsidRDefault="000C0D0C" w:rsidP="002411B0">
      <w:pPr>
        <w:tabs>
          <w:tab w:val="num" w:pos="720"/>
        </w:tabs>
        <w:spacing w:before="120"/>
        <w:ind w:firstLine="709"/>
        <w:jc w:val="both"/>
        <w:rPr>
          <w:rFonts w:ascii="Times New Roman" w:hAnsi="Times New Roman" w:cs="Times New Roman"/>
          <w:lang w:val="vi-VN"/>
        </w:rPr>
      </w:pPr>
      <w:r w:rsidRPr="004928E2">
        <w:rPr>
          <w:rFonts w:ascii="Times New Roman" w:hAnsi="Times New Roman" w:cs="Times New Roman"/>
        </w:rPr>
        <w:t xml:space="preserve">- </w:t>
      </w:r>
      <w:r w:rsidR="00024FE9" w:rsidRPr="00910639">
        <w:rPr>
          <w:rFonts w:ascii="Times New Roman" w:hAnsi="Times New Roman" w:cs="Times New Roman"/>
          <w:lang w:val="vi-VN"/>
        </w:rPr>
        <w:t>Tăng tính chủ động, linh hoạt, nâng cao trách nhiệm của người đứng đầu cơ quan, đơn vị;</w:t>
      </w:r>
    </w:p>
    <w:p w14:paraId="20C8781F" w14:textId="5A934738" w:rsidR="00024FE9" w:rsidRPr="00910639" w:rsidRDefault="000C0D0C" w:rsidP="002411B0">
      <w:pPr>
        <w:tabs>
          <w:tab w:val="num" w:pos="720"/>
        </w:tabs>
        <w:spacing w:before="120"/>
        <w:ind w:firstLine="709"/>
        <w:jc w:val="both"/>
        <w:rPr>
          <w:rFonts w:ascii="Times New Roman" w:hAnsi="Times New Roman" w:cs="Times New Roman"/>
          <w:lang w:val="vi-VN"/>
        </w:rPr>
      </w:pPr>
      <w:r w:rsidRPr="004928E2">
        <w:rPr>
          <w:rFonts w:ascii="Times New Roman" w:hAnsi="Times New Roman" w:cs="Times New Roman"/>
        </w:rPr>
        <w:t xml:space="preserve">- </w:t>
      </w:r>
      <w:r w:rsidR="00024FE9" w:rsidRPr="00910639">
        <w:rPr>
          <w:rFonts w:ascii="Times New Roman" w:hAnsi="Times New Roman" w:cs="Times New Roman"/>
          <w:lang w:val="vi-VN"/>
        </w:rPr>
        <w:t>Đơn giản hóa quy trình, rút ngắn thời gian giải quyết công việc trong công tác quản lý công chức, viên chức;</w:t>
      </w:r>
    </w:p>
    <w:p w14:paraId="45B50E09" w14:textId="6CB96E79" w:rsidR="00024FE9" w:rsidRPr="00910639" w:rsidRDefault="000C0D0C" w:rsidP="002411B0">
      <w:pPr>
        <w:tabs>
          <w:tab w:val="num" w:pos="720"/>
        </w:tabs>
        <w:spacing w:before="120"/>
        <w:ind w:firstLine="709"/>
        <w:jc w:val="both"/>
        <w:rPr>
          <w:rFonts w:ascii="Times New Roman" w:hAnsi="Times New Roman" w:cs="Times New Roman"/>
          <w:lang w:val="vi-VN"/>
        </w:rPr>
      </w:pPr>
      <w:r w:rsidRPr="004928E2">
        <w:rPr>
          <w:rFonts w:ascii="Times New Roman" w:hAnsi="Times New Roman" w:cs="Times New Roman"/>
        </w:rPr>
        <w:t xml:space="preserve">- </w:t>
      </w:r>
      <w:r w:rsidR="00024FE9" w:rsidRPr="00910639">
        <w:rPr>
          <w:rFonts w:ascii="Times New Roman" w:hAnsi="Times New Roman" w:cs="Times New Roman"/>
          <w:lang w:val="vi-VN"/>
        </w:rPr>
        <w:t>Nâng cao hiệu lực, hiệu quả quản lý nhà nước của Bộ Xây dựng.</w:t>
      </w:r>
    </w:p>
    <w:p w14:paraId="63689F3C" w14:textId="5DF19E98" w:rsidR="00C30340" w:rsidRPr="00F26BBB" w:rsidRDefault="00F26BBB" w:rsidP="002411B0">
      <w:pPr>
        <w:pStyle w:val="Header"/>
        <w:tabs>
          <w:tab w:val="left" w:pos="540"/>
        </w:tabs>
        <w:spacing w:before="120"/>
        <w:ind w:firstLine="709"/>
        <w:jc w:val="both"/>
        <w:rPr>
          <w:rFonts w:ascii="Times New Roman" w:hAnsi="Times New Roman" w:cs="Times New Roman"/>
          <w:b/>
          <w:lang w:val="vi-VN"/>
        </w:rPr>
      </w:pPr>
      <w:r w:rsidRPr="00F26BBB">
        <w:rPr>
          <w:rFonts w:ascii="Times New Roman" w:hAnsi="Times New Roman" w:cs="Times New Roman"/>
          <w:b/>
        </w:rPr>
        <w:lastRenderedPageBreak/>
        <w:t>2.</w:t>
      </w:r>
      <w:r w:rsidR="00C30340" w:rsidRPr="00F26BBB">
        <w:rPr>
          <w:rFonts w:ascii="Times New Roman" w:hAnsi="Times New Roman" w:cs="Times New Roman"/>
          <w:b/>
          <w:lang w:val="vi-VN"/>
        </w:rPr>
        <w:t xml:space="preserve"> Quan điểm xây dựng</w:t>
      </w:r>
    </w:p>
    <w:p w14:paraId="74B68B48" w14:textId="157E9428" w:rsidR="00F26BBB" w:rsidRPr="00910639" w:rsidRDefault="00EB3919" w:rsidP="002411B0">
      <w:pPr>
        <w:tabs>
          <w:tab w:val="num" w:pos="720"/>
        </w:tabs>
        <w:spacing w:before="120"/>
        <w:ind w:firstLine="709"/>
        <w:jc w:val="both"/>
        <w:rPr>
          <w:rFonts w:ascii="Times New Roman" w:hAnsi="Times New Roman" w:cs="Times New Roman"/>
        </w:rPr>
      </w:pPr>
      <w:r w:rsidRPr="00F26BBB">
        <w:rPr>
          <w:rFonts w:ascii="Times New Roman" w:hAnsi="Times New Roman" w:cs="Times New Roman"/>
        </w:rPr>
        <w:t>-</w:t>
      </w:r>
      <w:r w:rsidR="00F26BBB" w:rsidRPr="00F26BBB">
        <w:rPr>
          <w:rFonts w:ascii="Times New Roman" w:hAnsi="Times New Roman" w:cs="Times New Roman"/>
        </w:rPr>
        <w:t xml:space="preserve"> </w:t>
      </w:r>
      <w:r w:rsidR="00F26BBB" w:rsidRPr="00910639">
        <w:rPr>
          <w:rFonts w:ascii="Times New Roman" w:hAnsi="Times New Roman" w:cs="Times New Roman"/>
        </w:rPr>
        <w:t>Bảo đảm phù hợp với Hiến pháp, pháp luật và quy định của Đảng;</w:t>
      </w:r>
    </w:p>
    <w:p w14:paraId="1A0A3CC6" w14:textId="5670E264" w:rsidR="00F26BBB" w:rsidRPr="00910639" w:rsidRDefault="00F26BBB" w:rsidP="002411B0">
      <w:pPr>
        <w:tabs>
          <w:tab w:val="num" w:pos="720"/>
        </w:tabs>
        <w:spacing w:before="120"/>
        <w:ind w:firstLine="709"/>
        <w:jc w:val="both"/>
        <w:rPr>
          <w:rFonts w:ascii="Times New Roman" w:hAnsi="Times New Roman" w:cs="Times New Roman"/>
        </w:rPr>
      </w:pPr>
      <w:r>
        <w:rPr>
          <w:rFonts w:ascii="Times New Roman" w:hAnsi="Times New Roman" w:cs="Times New Roman"/>
        </w:rPr>
        <w:t xml:space="preserve">- </w:t>
      </w:r>
      <w:r w:rsidRPr="00910639">
        <w:rPr>
          <w:rFonts w:ascii="Times New Roman" w:hAnsi="Times New Roman" w:cs="Times New Roman"/>
        </w:rPr>
        <w:t>Bảo đảm nguyên tắc tập trung dân chủ;</w:t>
      </w:r>
    </w:p>
    <w:p w14:paraId="15CA35E6" w14:textId="6C07756B" w:rsidR="00F26BBB" w:rsidRPr="00910639" w:rsidRDefault="00F26BBB" w:rsidP="002411B0">
      <w:pPr>
        <w:tabs>
          <w:tab w:val="num" w:pos="720"/>
        </w:tabs>
        <w:spacing w:before="120"/>
        <w:ind w:firstLine="709"/>
        <w:jc w:val="both"/>
        <w:rPr>
          <w:rFonts w:ascii="Times New Roman" w:hAnsi="Times New Roman" w:cs="Times New Roman"/>
        </w:rPr>
      </w:pPr>
      <w:r>
        <w:rPr>
          <w:rFonts w:ascii="Times New Roman" w:hAnsi="Times New Roman" w:cs="Times New Roman"/>
        </w:rPr>
        <w:t xml:space="preserve">- </w:t>
      </w:r>
      <w:r w:rsidRPr="00910639">
        <w:rPr>
          <w:rFonts w:ascii="Times New Roman" w:hAnsi="Times New Roman" w:cs="Times New Roman"/>
        </w:rPr>
        <w:t>Phân cấp gắn với kiểm tra, giám sát;</w:t>
      </w:r>
    </w:p>
    <w:p w14:paraId="0982745A" w14:textId="5D6DE347" w:rsidR="00F26BBB" w:rsidRPr="00910639" w:rsidRDefault="00F26BBB" w:rsidP="002411B0">
      <w:pPr>
        <w:tabs>
          <w:tab w:val="num" w:pos="720"/>
        </w:tabs>
        <w:spacing w:before="120"/>
        <w:ind w:firstLine="709"/>
        <w:jc w:val="both"/>
        <w:rPr>
          <w:rFonts w:ascii="Times New Roman" w:hAnsi="Times New Roman" w:cs="Times New Roman"/>
        </w:rPr>
      </w:pPr>
      <w:r>
        <w:rPr>
          <w:rFonts w:ascii="Times New Roman" w:hAnsi="Times New Roman" w:cs="Times New Roman"/>
        </w:rPr>
        <w:t xml:space="preserve">- </w:t>
      </w:r>
      <w:r w:rsidRPr="00910639">
        <w:rPr>
          <w:rFonts w:ascii="Times New Roman" w:hAnsi="Times New Roman" w:cs="Times New Roman"/>
        </w:rPr>
        <w:t>Phù hợp với mô hình tổ chức, đặc thù của Bộ Xây dựng;</w:t>
      </w:r>
    </w:p>
    <w:p w14:paraId="6CB65238" w14:textId="4A922012" w:rsidR="00F26BBB" w:rsidRPr="00910639" w:rsidRDefault="00F26BBB" w:rsidP="002411B0">
      <w:pPr>
        <w:tabs>
          <w:tab w:val="num" w:pos="720"/>
        </w:tabs>
        <w:spacing w:before="120"/>
        <w:ind w:firstLine="709"/>
        <w:jc w:val="both"/>
        <w:rPr>
          <w:rFonts w:ascii="Times New Roman" w:hAnsi="Times New Roman" w:cs="Times New Roman"/>
        </w:rPr>
      </w:pPr>
      <w:r>
        <w:rPr>
          <w:rFonts w:ascii="Times New Roman" w:hAnsi="Times New Roman" w:cs="Times New Roman"/>
        </w:rPr>
        <w:t xml:space="preserve">- </w:t>
      </w:r>
      <w:r w:rsidRPr="00910639">
        <w:rPr>
          <w:rFonts w:ascii="Times New Roman" w:hAnsi="Times New Roman" w:cs="Times New Roman"/>
        </w:rPr>
        <w:t>Không làm phát sinh tổ chức bộ máy, biên chế.</w:t>
      </w:r>
    </w:p>
    <w:p w14:paraId="11758AFD" w14:textId="6561C7B3" w:rsidR="00D40C03" w:rsidRPr="00D40C03" w:rsidRDefault="00D40C03" w:rsidP="002411B0">
      <w:pPr>
        <w:pStyle w:val="Header"/>
        <w:tabs>
          <w:tab w:val="left" w:pos="540"/>
        </w:tabs>
        <w:spacing w:before="120"/>
        <w:ind w:firstLine="709"/>
        <w:jc w:val="both"/>
        <w:rPr>
          <w:rFonts w:ascii="Times New Roman" w:hAnsi="Times New Roman" w:cs="Times New Roman"/>
          <w:b/>
          <w:sz w:val="26"/>
          <w:szCs w:val="26"/>
          <w:lang w:val="vi-VN"/>
        </w:rPr>
      </w:pPr>
      <w:r w:rsidRPr="00910639">
        <w:rPr>
          <w:rFonts w:ascii="Times New Roman" w:hAnsi="Times New Roman" w:cs="Times New Roman"/>
          <w:b/>
          <w:sz w:val="26"/>
          <w:szCs w:val="26"/>
          <w:lang w:val="vi-VN"/>
        </w:rPr>
        <w:t>III. QUÁ TRÌNH XÂY DỰNG DỰ THẢO THÔNG TƯ</w:t>
      </w:r>
    </w:p>
    <w:p w14:paraId="23533931" w14:textId="4BA5DCD1" w:rsidR="00997596" w:rsidRPr="00910639" w:rsidRDefault="00997596" w:rsidP="002411B0">
      <w:pPr>
        <w:tabs>
          <w:tab w:val="num" w:pos="720"/>
        </w:tabs>
        <w:spacing w:before="120"/>
        <w:ind w:firstLine="709"/>
        <w:jc w:val="both"/>
        <w:rPr>
          <w:rFonts w:ascii="Times New Roman" w:hAnsi="Times New Roman" w:cs="Times New Roman"/>
          <w:b/>
          <w:bCs/>
        </w:rPr>
      </w:pPr>
      <w:r w:rsidRPr="00997596">
        <w:rPr>
          <w:rFonts w:ascii="Times New Roman" w:hAnsi="Times New Roman" w:cs="Times New Roman"/>
          <w:b/>
          <w:bCs/>
        </w:rPr>
        <w:t xml:space="preserve">1. </w:t>
      </w:r>
      <w:r w:rsidRPr="00910639">
        <w:rPr>
          <w:rFonts w:ascii="Times New Roman" w:hAnsi="Times New Roman" w:cs="Times New Roman"/>
          <w:b/>
          <w:bCs/>
        </w:rPr>
        <w:t>Tổ chức xây dựng dự thảo</w:t>
      </w:r>
    </w:p>
    <w:p w14:paraId="185520D5" w14:textId="323B6710" w:rsidR="0018605F" w:rsidRPr="004928E2" w:rsidRDefault="00076571" w:rsidP="00E71B21">
      <w:pPr>
        <w:tabs>
          <w:tab w:val="num" w:pos="720"/>
        </w:tabs>
        <w:spacing w:before="120"/>
        <w:ind w:firstLine="709"/>
        <w:jc w:val="both"/>
        <w:rPr>
          <w:rFonts w:ascii="Times New Roman" w:hAnsi="Times New Roman"/>
          <w:lang w:val="vi-VN"/>
        </w:rPr>
      </w:pPr>
      <w:r w:rsidRPr="004928E2">
        <w:rPr>
          <w:rFonts w:ascii="Times New Roman" w:hAnsi="Times New Roman" w:cs="Times New Roman"/>
          <w:lang w:val="vi-VN"/>
        </w:rPr>
        <w:t>Ngày</w:t>
      </w:r>
      <w:r w:rsidRPr="004928E2">
        <w:rPr>
          <w:rFonts w:ascii="Times New Roman" w:hAnsi="Times New Roman" w:cs="Times New Roman"/>
          <w:lang w:val="pt-BR"/>
        </w:rPr>
        <w:t xml:space="preserve"> 26/3/2026, </w:t>
      </w:r>
      <w:r w:rsidRPr="004928E2">
        <w:rPr>
          <w:rFonts w:ascii="Times New Roman" w:hAnsi="Times New Roman" w:cs="Times New Roman"/>
          <w:lang w:val="vi-VN"/>
        </w:rPr>
        <w:t xml:space="preserve">Bộ trưởng Bộ Xây dựng đã ban hành Quyết định số </w:t>
      </w:r>
      <w:r w:rsidRPr="004928E2">
        <w:rPr>
          <w:rFonts w:ascii="Times New Roman" w:hAnsi="Times New Roman" w:cs="Times New Roman"/>
          <w:lang w:val="pt-BR"/>
        </w:rPr>
        <w:t>406/</w:t>
      </w:r>
      <w:r w:rsidRPr="004928E2">
        <w:rPr>
          <w:rFonts w:ascii="Times New Roman" w:hAnsi="Times New Roman" w:cs="Times New Roman"/>
          <w:lang w:val="vi-VN"/>
        </w:rPr>
        <w:t>QĐ-BXD về việc thành lập Tổ soạn thảo Thông tư</w:t>
      </w:r>
      <w:r>
        <w:rPr>
          <w:rFonts w:ascii="Times New Roman" w:hAnsi="Times New Roman" w:cs="Times New Roman"/>
        </w:rPr>
        <w:t>.</w:t>
      </w:r>
      <w:r w:rsidR="00E71B21">
        <w:rPr>
          <w:rFonts w:ascii="Times New Roman" w:hAnsi="Times New Roman" w:cs="Times New Roman"/>
        </w:rPr>
        <w:t xml:space="preserve"> </w:t>
      </w:r>
      <w:r w:rsidR="00997596" w:rsidRPr="00910639">
        <w:rPr>
          <w:rFonts w:ascii="Times New Roman" w:hAnsi="Times New Roman" w:cs="Times New Roman"/>
        </w:rPr>
        <w:t xml:space="preserve">Vụ Tổ chức cán bộ chủ trì, phối hợp với </w:t>
      </w:r>
      <w:r w:rsidR="00C23FB8" w:rsidRPr="004928E2">
        <w:rPr>
          <w:rFonts w:ascii="Times New Roman" w:hAnsi="Times New Roman" w:cs="Times New Roman"/>
          <w:lang w:val="vi-VN"/>
        </w:rPr>
        <w:t xml:space="preserve">Tổ soạn thảo </w:t>
      </w:r>
      <w:r w:rsidR="00C23FB8">
        <w:rPr>
          <w:rFonts w:ascii="Times New Roman" w:hAnsi="Times New Roman" w:cs="Times New Roman"/>
        </w:rPr>
        <w:t xml:space="preserve">và </w:t>
      </w:r>
      <w:r w:rsidR="00997596" w:rsidRPr="00910639">
        <w:rPr>
          <w:rFonts w:ascii="Times New Roman" w:hAnsi="Times New Roman" w:cs="Times New Roman"/>
        </w:rPr>
        <w:t>các cơ quan, đơn vị liên quan xây dựng dự thảo Thông tư trên cơ sở rà soát các quy định hiện hành và tổng kết thực tiễn quản lý</w:t>
      </w:r>
      <w:r w:rsidR="0018605F">
        <w:rPr>
          <w:rFonts w:ascii="Times New Roman" w:hAnsi="Times New Roman" w:cs="Times New Roman"/>
        </w:rPr>
        <w:t xml:space="preserve">; </w:t>
      </w:r>
      <w:r w:rsidR="0018605F" w:rsidRPr="004928E2">
        <w:rPr>
          <w:rFonts w:ascii="Times New Roman" w:hAnsi="Times New Roman"/>
          <w:lang w:val="vi-VN"/>
        </w:rPr>
        <w:t>hồ sơ dự thảo thông tư bao gồm: dự thảo tờ trình; dự thảo thông tư; bản thuyết minh nội dung dự thảo thông tư; báo cáo tổng kết việc thi hành pháp luật hoặc đánh giá thực trạng quan hệ xã hội liên quan đến dự thảo văn bản đối với trường hợp ban hành văn bản quy định tại khoản 2 Điều 18 của Luật.</w:t>
      </w:r>
    </w:p>
    <w:p w14:paraId="21961CA3" w14:textId="6D0063F6" w:rsidR="00997596" w:rsidRPr="00910639" w:rsidRDefault="00997596" w:rsidP="002411B0">
      <w:pPr>
        <w:tabs>
          <w:tab w:val="num" w:pos="720"/>
        </w:tabs>
        <w:spacing w:before="120"/>
        <w:ind w:firstLine="709"/>
        <w:jc w:val="both"/>
        <w:rPr>
          <w:rFonts w:ascii="Times New Roman" w:hAnsi="Times New Roman" w:cs="Times New Roman"/>
          <w:b/>
          <w:bCs/>
        </w:rPr>
      </w:pPr>
      <w:r w:rsidRPr="00997596">
        <w:rPr>
          <w:rFonts w:ascii="Times New Roman" w:hAnsi="Times New Roman" w:cs="Times New Roman"/>
          <w:b/>
          <w:bCs/>
        </w:rPr>
        <w:t xml:space="preserve">2. </w:t>
      </w:r>
      <w:r w:rsidRPr="00910639">
        <w:rPr>
          <w:rFonts w:ascii="Times New Roman" w:hAnsi="Times New Roman" w:cs="Times New Roman"/>
          <w:b/>
          <w:bCs/>
        </w:rPr>
        <w:t>Tổ chức lấy ý kiến</w:t>
      </w:r>
    </w:p>
    <w:p w14:paraId="539748C5" w14:textId="7E1C3393" w:rsidR="00997596" w:rsidRPr="00910639" w:rsidRDefault="00C52BF3" w:rsidP="002411B0">
      <w:pPr>
        <w:tabs>
          <w:tab w:val="num" w:pos="720"/>
        </w:tabs>
        <w:spacing w:before="120"/>
        <w:ind w:firstLine="709"/>
        <w:jc w:val="both"/>
        <w:rPr>
          <w:rFonts w:ascii="Times New Roman" w:hAnsi="Times New Roman" w:cs="Times New Roman"/>
        </w:rPr>
      </w:pPr>
      <w:r>
        <w:rPr>
          <w:rFonts w:ascii="Times New Roman" w:hAnsi="Times New Roman" w:cs="Times New Roman"/>
        </w:rPr>
        <w:t>Dự thảo Thông tư đ</w:t>
      </w:r>
      <w:r w:rsidRPr="00910639">
        <w:rPr>
          <w:rFonts w:ascii="Times New Roman" w:hAnsi="Times New Roman" w:cs="Times New Roman"/>
        </w:rPr>
        <w:t>ã</w:t>
      </w:r>
      <w:r w:rsidRPr="00C52BF3">
        <w:rPr>
          <w:rFonts w:ascii="Times New Roman" w:hAnsi="Times New Roman" w:cs="Times New Roman"/>
        </w:rPr>
        <w:t xml:space="preserve"> </w:t>
      </w:r>
      <w:r w:rsidRPr="00910639">
        <w:rPr>
          <w:rFonts w:ascii="Times New Roman" w:hAnsi="Times New Roman" w:cs="Times New Roman"/>
        </w:rPr>
        <w:t>thực hiện truyền thông</w:t>
      </w:r>
      <w:r>
        <w:rPr>
          <w:rFonts w:ascii="Times New Roman" w:hAnsi="Times New Roman" w:cs="Times New Roman"/>
        </w:rPr>
        <w:t>; đã</w:t>
      </w:r>
      <w:r w:rsidRPr="00910639">
        <w:rPr>
          <w:rFonts w:ascii="Times New Roman" w:hAnsi="Times New Roman" w:cs="Times New Roman"/>
        </w:rPr>
        <w:t xml:space="preserve"> đăng tải trên Cổng thông tin điện tử Bộ Xây dựng;</w:t>
      </w:r>
      <w:r>
        <w:rPr>
          <w:rFonts w:ascii="Times New Roman" w:hAnsi="Times New Roman" w:cs="Times New Roman"/>
        </w:rPr>
        <w:t xml:space="preserve"> đ</w:t>
      </w:r>
      <w:r w:rsidR="00997596" w:rsidRPr="00910639">
        <w:rPr>
          <w:rFonts w:ascii="Times New Roman" w:hAnsi="Times New Roman" w:cs="Times New Roman"/>
        </w:rPr>
        <w:t>ã lấy ý kiến Bộ Nội vụ và các đối tượng</w:t>
      </w:r>
      <w:r>
        <w:rPr>
          <w:rFonts w:ascii="Times New Roman" w:hAnsi="Times New Roman" w:cs="Times New Roman"/>
        </w:rPr>
        <w:t xml:space="preserve">, </w:t>
      </w:r>
      <w:r w:rsidRPr="00910639">
        <w:rPr>
          <w:rFonts w:ascii="Times New Roman" w:hAnsi="Times New Roman" w:cs="Times New Roman"/>
        </w:rPr>
        <w:t>các cơ quan, đơn vị thuộc Bộ</w:t>
      </w:r>
      <w:r w:rsidR="00997596" w:rsidRPr="00910639">
        <w:rPr>
          <w:rFonts w:ascii="Times New Roman" w:hAnsi="Times New Roman" w:cs="Times New Roman"/>
        </w:rPr>
        <w:t xml:space="preserve"> chịu sự tác động trực tiếp</w:t>
      </w:r>
      <w:r w:rsidR="00D33609" w:rsidRPr="004928E2">
        <w:rPr>
          <w:rStyle w:val="FootnoteReference"/>
          <w:rFonts w:ascii="Times New Roman" w:hAnsi="Times New Roman"/>
          <w:lang w:val="vi-VN"/>
        </w:rPr>
        <w:footnoteReference w:id="7"/>
      </w:r>
      <w:r w:rsidR="00D33609">
        <w:rPr>
          <w:rFonts w:ascii="Times New Roman" w:hAnsi="Times New Roman" w:cs="Times New Roman"/>
        </w:rPr>
        <w:t>.</w:t>
      </w:r>
    </w:p>
    <w:p w14:paraId="6DCF9CD5" w14:textId="169C3315" w:rsidR="00997596" w:rsidRDefault="00997596" w:rsidP="002411B0">
      <w:pPr>
        <w:tabs>
          <w:tab w:val="num" w:pos="720"/>
        </w:tabs>
        <w:spacing w:before="120"/>
        <w:ind w:firstLine="709"/>
        <w:jc w:val="both"/>
        <w:rPr>
          <w:rFonts w:ascii="Times New Roman" w:hAnsi="Times New Roman" w:cs="Times New Roman"/>
          <w:b/>
          <w:bCs/>
        </w:rPr>
      </w:pPr>
      <w:r w:rsidRPr="00997596">
        <w:rPr>
          <w:rFonts w:ascii="Times New Roman" w:hAnsi="Times New Roman" w:cs="Times New Roman"/>
          <w:b/>
          <w:bCs/>
        </w:rPr>
        <w:t xml:space="preserve">3. </w:t>
      </w:r>
      <w:r w:rsidRPr="00910639">
        <w:rPr>
          <w:rFonts w:ascii="Times New Roman" w:hAnsi="Times New Roman" w:cs="Times New Roman"/>
          <w:b/>
          <w:bCs/>
        </w:rPr>
        <w:t>Tiếp thu, giải trình</w:t>
      </w:r>
    </w:p>
    <w:p w14:paraId="091B6175" w14:textId="7A767395" w:rsidR="00120903" w:rsidRPr="00910639" w:rsidRDefault="00120903" w:rsidP="002411B0">
      <w:pPr>
        <w:tabs>
          <w:tab w:val="num" w:pos="720"/>
        </w:tabs>
        <w:spacing w:before="120"/>
        <w:ind w:firstLine="709"/>
        <w:jc w:val="both"/>
        <w:rPr>
          <w:rFonts w:ascii="Times New Roman" w:hAnsi="Times New Roman" w:cs="Times New Roman"/>
        </w:rPr>
      </w:pPr>
      <w:r w:rsidRPr="00910639">
        <w:rPr>
          <w:rFonts w:ascii="Times New Roman" w:hAnsi="Times New Roman" w:cs="Times New Roman"/>
        </w:rPr>
        <w:t>Vụ Tổ chức cán bộ đã nghiên cứu, tiếp thu tối đa các ý kiến phù hợp; đối với các ý kiến chưa tiếp thu đã có giải trình cụ thể.</w:t>
      </w:r>
    </w:p>
    <w:p w14:paraId="663F1BA8" w14:textId="4B205103" w:rsidR="00B37F2B" w:rsidRPr="00BC7239" w:rsidRDefault="00B37F2B" w:rsidP="002411B0">
      <w:pPr>
        <w:tabs>
          <w:tab w:val="num" w:pos="720"/>
        </w:tabs>
        <w:spacing w:before="120"/>
        <w:ind w:firstLine="709"/>
        <w:jc w:val="both"/>
        <w:rPr>
          <w:rFonts w:ascii="Times New Roman" w:hAnsi="Times New Roman" w:cs="Times New Roman"/>
          <w:b/>
          <w:bCs/>
          <w:sz w:val="26"/>
          <w:szCs w:val="26"/>
        </w:rPr>
      </w:pPr>
      <w:r w:rsidRPr="00BC7239">
        <w:rPr>
          <w:rFonts w:ascii="Times New Roman" w:hAnsi="Times New Roman" w:cs="Times New Roman"/>
          <w:b/>
          <w:bCs/>
          <w:sz w:val="26"/>
          <w:szCs w:val="26"/>
        </w:rPr>
        <w:tab/>
      </w:r>
      <w:r w:rsidR="00BC7239" w:rsidRPr="00910639">
        <w:rPr>
          <w:rFonts w:ascii="Times New Roman" w:hAnsi="Times New Roman" w:cs="Times New Roman"/>
          <w:b/>
          <w:bCs/>
          <w:sz w:val="26"/>
          <w:szCs w:val="26"/>
        </w:rPr>
        <w:t>IV. BỐ CỤC VÀ NỘI DUNG CƠ BẢN CỦA DỰ THẢO THÔNG TƯ</w:t>
      </w:r>
    </w:p>
    <w:p w14:paraId="69C222AE" w14:textId="7E0DA34E" w:rsidR="00F10227" w:rsidRPr="00CE7AEC" w:rsidRDefault="00F10227" w:rsidP="00CE7AEC">
      <w:pPr>
        <w:pStyle w:val="ListParagraph"/>
        <w:numPr>
          <w:ilvl w:val="0"/>
          <w:numId w:val="34"/>
        </w:numPr>
        <w:spacing w:before="120"/>
        <w:jc w:val="both"/>
        <w:rPr>
          <w:rFonts w:ascii="Times New Roman" w:hAnsi="Times New Roman" w:cs="Times New Roman"/>
          <w:b/>
          <w:spacing w:val="-4"/>
          <w:lang w:val="pt-BR"/>
        </w:rPr>
      </w:pPr>
      <w:r w:rsidRPr="00CE7AEC">
        <w:rPr>
          <w:rFonts w:ascii="Times New Roman" w:hAnsi="Times New Roman" w:cs="Times New Roman"/>
          <w:b/>
          <w:spacing w:val="-4"/>
          <w:lang w:val="vi-VN"/>
        </w:rPr>
        <w:t>Tên gọi của Thông tư:</w:t>
      </w:r>
    </w:p>
    <w:p w14:paraId="0EC86848" w14:textId="1D4D4358" w:rsidR="00F10227" w:rsidRPr="004928E2" w:rsidRDefault="008145F0" w:rsidP="002411B0">
      <w:pPr>
        <w:pStyle w:val="ListParagraph"/>
        <w:spacing w:before="120"/>
        <w:ind w:left="0" w:firstLine="709"/>
        <w:contextualSpacing w:val="0"/>
        <w:jc w:val="both"/>
        <w:rPr>
          <w:rFonts w:ascii="Times New Roman" w:hAnsi="Times New Roman" w:cs="Times New Roman"/>
          <w:spacing w:val="-4"/>
          <w:lang w:val="pt-BR"/>
        </w:rPr>
      </w:pPr>
      <w:r w:rsidRPr="004928E2">
        <w:rPr>
          <w:rFonts w:ascii="Times New Roman" w:hAnsi="Times New Roman" w:cs="Times New Roman"/>
          <w:lang w:val="pt-BR"/>
        </w:rPr>
        <w:t xml:space="preserve">Thông tư </w:t>
      </w:r>
      <w:r w:rsidRPr="004928E2">
        <w:rPr>
          <w:rFonts w:ascii="Times New Roman" w:hAnsi="Times New Roman" w:cs="Times New Roman"/>
          <w:lang w:val="vi-VN"/>
        </w:rPr>
        <w:t>p</w:t>
      </w:r>
      <w:r w:rsidRPr="004928E2">
        <w:rPr>
          <w:rFonts w:ascii="Times New Roman" w:hAnsi="Times New Roman" w:cs="Times New Roman"/>
          <w:lang w:val="pt-BR"/>
        </w:rPr>
        <w:t>hân cấp thực hiện một số nội dung quản lý công chức, viên chức cho các cơ quan hành chính, đơn vị sự nghiệp công lập thuộc Bộ Xây dựng</w:t>
      </w:r>
    </w:p>
    <w:p w14:paraId="6B9BD352" w14:textId="38C0E7CE" w:rsidR="00BE2927" w:rsidRPr="00CE7AEC" w:rsidRDefault="00BE2927" w:rsidP="00CE7AEC">
      <w:pPr>
        <w:pStyle w:val="ListParagraph"/>
        <w:numPr>
          <w:ilvl w:val="0"/>
          <w:numId w:val="34"/>
        </w:numPr>
        <w:spacing w:before="120"/>
        <w:jc w:val="both"/>
        <w:rPr>
          <w:rFonts w:ascii="Times New Roman" w:hAnsi="Times New Roman" w:cs="Times New Roman"/>
          <w:b/>
          <w:spacing w:val="-4"/>
          <w:lang w:val="pt-BR"/>
        </w:rPr>
      </w:pPr>
      <w:r w:rsidRPr="00CE7AEC">
        <w:rPr>
          <w:rFonts w:ascii="Times New Roman" w:hAnsi="Times New Roman" w:cs="Times New Roman"/>
          <w:b/>
          <w:spacing w:val="-4"/>
          <w:lang w:val="pt-BR"/>
        </w:rPr>
        <w:t>Phạm vi điều chỉnh, đối tượng áp dụng</w:t>
      </w:r>
    </w:p>
    <w:p w14:paraId="2D477CE4" w14:textId="6CC52561" w:rsidR="00F56EC7" w:rsidRPr="004928E2" w:rsidRDefault="00F56EC7" w:rsidP="002411B0">
      <w:pPr>
        <w:pStyle w:val="ListParagraph"/>
        <w:spacing w:before="120"/>
        <w:ind w:left="0" w:firstLine="709"/>
        <w:contextualSpacing w:val="0"/>
        <w:jc w:val="both"/>
        <w:rPr>
          <w:rFonts w:ascii="Times New Roman" w:hAnsi="Times New Roman" w:cs="Times New Roman"/>
          <w:lang w:val="pt-BR"/>
        </w:rPr>
      </w:pPr>
      <w:r w:rsidRPr="004928E2">
        <w:rPr>
          <w:rFonts w:ascii="Times New Roman" w:hAnsi="Times New Roman" w:cs="Times New Roman"/>
          <w:lang w:val="pt-BR"/>
        </w:rPr>
        <w:t>Thông tư này quy định phân cấp thực hiện một số nội dung quản lý công chức, viên chức cho các cơ quan hành chính, đơn vị sự nghiệp công lập thuộc Bộ Xây dựng.</w:t>
      </w:r>
    </w:p>
    <w:p w14:paraId="1F8832ED" w14:textId="4496937B" w:rsidR="00B37F2B" w:rsidRPr="00CE7AEC" w:rsidRDefault="00CE7AEC" w:rsidP="00CE7AEC">
      <w:pPr>
        <w:spacing w:before="120"/>
        <w:ind w:firstLine="709"/>
        <w:jc w:val="both"/>
        <w:rPr>
          <w:rFonts w:ascii="Times New Roman" w:hAnsi="Times New Roman" w:cs="Times New Roman"/>
          <w:b/>
          <w:spacing w:val="-4"/>
          <w:lang w:val="pt-BR"/>
        </w:rPr>
      </w:pPr>
      <w:r>
        <w:rPr>
          <w:rFonts w:ascii="Times New Roman" w:hAnsi="Times New Roman" w:cs="Times New Roman"/>
          <w:b/>
          <w:spacing w:val="-4"/>
          <w:lang w:val="pt-BR"/>
        </w:rPr>
        <w:t xml:space="preserve">3. </w:t>
      </w:r>
      <w:r w:rsidR="00B37F2B" w:rsidRPr="00CE7AEC">
        <w:rPr>
          <w:rFonts w:ascii="Times New Roman" w:hAnsi="Times New Roman" w:cs="Times New Roman"/>
          <w:b/>
          <w:spacing w:val="-4"/>
          <w:lang w:val="pt-BR"/>
        </w:rPr>
        <w:t>Bố cụ</w:t>
      </w:r>
      <w:r w:rsidR="00C50834" w:rsidRPr="00CE7AEC">
        <w:rPr>
          <w:rFonts w:ascii="Times New Roman" w:hAnsi="Times New Roman" w:cs="Times New Roman"/>
          <w:b/>
          <w:spacing w:val="-4"/>
          <w:lang w:val="pt-BR"/>
        </w:rPr>
        <w:t>c</w:t>
      </w:r>
      <w:r w:rsidR="00F56EC7" w:rsidRPr="00CE7AEC">
        <w:rPr>
          <w:rFonts w:ascii="Times New Roman" w:hAnsi="Times New Roman" w:cs="Times New Roman"/>
          <w:b/>
          <w:spacing w:val="-4"/>
          <w:lang w:val="pt-BR"/>
        </w:rPr>
        <w:t xml:space="preserve"> của dự thảo Thông tư</w:t>
      </w:r>
    </w:p>
    <w:p w14:paraId="20517002" w14:textId="257C05EF" w:rsidR="00C50834" w:rsidRPr="004928E2" w:rsidRDefault="00F56EC7" w:rsidP="002411B0">
      <w:pPr>
        <w:spacing w:before="120"/>
        <w:ind w:firstLine="709"/>
        <w:jc w:val="both"/>
        <w:rPr>
          <w:rFonts w:ascii="Times New Roman" w:hAnsi="Times New Roman" w:cs="Times New Roman"/>
          <w:lang w:val="pt-BR"/>
        </w:rPr>
      </w:pPr>
      <w:r w:rsidRPr="004928E2">
        <w:rPr>
          <w:rFonts w:ascii="Times New Roman" w:hAnsi="Times New Roman" w:cs="Times New Roman"/>
          <w:lang w:val="pt-BR"/>
        </w:rPr>
        <w:t xml:space="preserve">Dự thảo Thông tư gồm 03 Chương và </w:t>
      </w:r>
      <w:r w:rsidR="00A85E5B">
        <w:rPr>
          <w:rFonts w:ascii="Times New Roman" w:hAnsi="Times New Roman" w:cs="Times New Roman"/>
          <w:lang w:val="pt-BR"/>
        </w:rPr>
        <w:t>8</w:t>
      </w:r>
      <w:r w:rsidRPr="004928E2">
        <w:rPr>
          <w:rFonts w:ascii="Times New Roman" w:hAnsi="Times New Roman" w:cs="Times New Roman"/>
          <w:lang w:val="pt-BR"/>
        </w:rPr>
        <w:t xml:space="preserve"> điều, gồm:</w:t>
      </w:r>
    </w:p>
    <w:p w14:paraId="19AD9E40" w14:textId="414ACB07" w:rsidR="00F56EC7" w:rsidRPr="004928E2" w:rsidRDefault="00F56EC7" w:rsidP="002411B0">
      <w:pPr>
        <w:spacing w:before="120"/>
        <w:ind w:firstLine="709"/>
        <w:jc w:val="both"/>
        <w:rPr>
          <w:rFonts w:ascii="Times New Roman" w:hAnsi="Times New Roman" w:cs="Times New Roman"/>
          <w:lang w:val="pt-BR"/>
        </w:rPr>
      </w:pPr>
      <w:r w:rsidRPr="004928E2">
        <w:rPr>
          <w:rFonts w:ascii="Times New Roman" w:hAnsi="Times New Roman" w:cs="Times New Roman"/>
          <w:lang w:val="pt-BR"/>
        </w:rPr>
        <w:t>Chương I. Quy định chung</w:t>
      </w:r>
      <w:r w:rsidR="00CE7AEC">
        <w:rPr>
          <w:rFonts w:ascii="Times New Roman" w:hAnsi="Times New Roman" w:cs="Times New Roman"/>
          <w:lang w:val="pt-BR"/>
        </w:rPr>
        <w:t xml:space="preserve">, gồm 02 Điều: </w:t>
      </w:r>
      <w:r w:rsidRPr="004928E2">
        <w:rPr>
          <w:rFonts w:ascii="Times New Roman" w:hAnsi="Times New Roman" w:cs="Times New Roman"/>
          <w:lang w:val="pt-BR"/>
        </w:rPr>
        <w:t>Điều 1. Phạm vi điều chỉnh và đối tượng áp dụng</w:t>
      </w:r>
      <w:r w:rsidR="00CE7AEC">
        <w:rPr>
          <w:rFonts w:ascii="Times New Roman" w:hAnsi="Times New Roman" w:cs="Times New Roman"/>
          <w:lang w:val="pt-BR"/>
        </w:rPr>
        <w:t xml:space="preserve">; </w:t>
      </w:r>
      <w:r w:rsidR="0079794B" w:rsidRPr="004928E2">
        <w:rPr>
          <w:rFonts w:ascii="Times New Roman" w:hAnsi="Times New Roman" w:cs="Times New Roman"/>
          <w:lang w:val="pt-BR"/>
        </w:rPr>
        <w:t>Điều 2. Nguyên tắc phân cấp</w:t>
      </w:r>
    </w:p>
    <w:p w14:paraId="4EC959BA" w14:textId="362B601D" w:rsidR="00F56EC7" w:rsidRPr="004928E2" w:rsidRDefault="00F56EC7" w:rsidP="002411B0">
      <w:pPr>
        <w:spacing w:before="120"/>
        <w:ind w:firstLine="709"/>
        <w:jc w:val="both"/>
        <w:rPr>
          <w:rFonts w:ascii="Times New Roman" w:hAnsi="Times New Roman" w:cs="Times New Roman"/>
          <w:lang w:val="pt-BR"/>
        </w:rPr>
      </w:pPr>
      <w:r w:rsidRPr="004928E2">
        <w:rPr>
          <w:rFonts w:ascii="Times New Roman" w:hAnsi="Times New Roman" w:cs="Times New Roman"/>
          <w:lang w:val="pt-BR"/>
        </w:rPr>
        <w:lastRenderedPageBreak/>
        <w:t>Chương II. Nội dung phân cấp</w:t>
      </w:r>
      <w:r w:rsidR="00CE7AEC">
        <w:rPr>
          <w:rFonts w:ascii="Times New Roman" w:hAnsi="Times New Roman" w:cs="Times New Roman"/>
          <w:lang w:val="pt-BR"/>
        </w:rPr>
        <w:t xml:space="preserve">, gồm 04 Điều: </w:t>
      </w:r>
      <w:r w:rsidRPr="004928E2">
        <w:rPr>
          <w:rFonts w:ascii="Times New Roman" w:hAnsi="Times New Roman" w:cs="Times New Roman"/>
          <w:lang w:val="pt-BR"/>
        </w:rPr>
        <w:t xml:space="preserve">Điều 3. </w:t>
      </w:r>
      <w:r w:rsidR="00724F7C" w:rsidRPr="004928E2">
        <w:rPr>
          <w:rFonts w:ascii="Times New Roman" w:hAnsi="Times New Roman" w:cs="Times New Roman"/>
          <w:lang w:val="pt-BR"/>
        </w:rPr>
        <w:t>Thẩm quyền tuyển dụng</w:t>
      </w:r>
      <w:r w:rsidRPr="004928E2">
        <w:rPr>
          <w:rFonts w:ascii="Times New Roman" w:hAnsi="Times New Roman" w:cs="Times New Roman"/>
          <w:lang w:val="pt-BR"/>
        </w:rPr>
        <w:t xml:space="preserve"> </w:t>
      </w:r>
      <w:r w:rsidR="00CE7AEC">
        <w:rPr>
          <w:rFonts w:ascii="Times New Roman" w:hAnsi="Times New Roman" w:cs="Times New Roman"/>
          <w:lang w:val="pt-BR"/>
        </w:rPr>
        <w:t xml:space="preserve">; </w:t>
      </w:r>
      <w:r w:rsidRPr="004928E2">
        <w:rPr>
          <w:rFonts w:ascii="Times New Roman" w:hAnsi="Times New Roman" w:cs="Times New Roman"/>
          <w:lang w:val="pt-BR"/>
        </w:rPr>
        <w:t xml:space="preserve">Điều 4. </w:t>
      </w:r>
      <w:r w:rsidR="00724F7C" w:rsidRPr="004928E2">
        <w:rPr>
          <w:rFonts w:ascii="Times New Roman" w:hAnsi="Times New Roman" w:cs="Times New Roman"/>
          <w:lang w:val="pt-BR"/>
        </w:rPr>
        <w:t>Thẩm quyền thực hiện thay đổi vị trí việc làm và xếp ngạch công chức tương ứng với vị trí việc làm</w:t>
      </w:r>
      <w:r w:rsidR="00CE7AEC">
        <w:rPr>
          <w:rFonts w:ascii="Times New Roman" w:hAnsi="Times New Roman" w:cs="Times New Roman"/>
          <w:lang w:val="pt-BR"/>
        </w:rPr>
        <w:t xml:space="preserve">; </w:t>
      </w:r>
      <w:r w:rsidRPr="004928E2">
        <w:rPr>
          <w:rFonts w:ascii="Times New Roman" w:hAnsi="Times New Roman" w:cs="Times New Roman"/>
          <w:lang w:val="pt-BR"/>
        </w:rPr>
        <w:t xml:space="preserve">Điều </w:t>
      </w:r>
      <w:r w:rsidR="00A81227" w:rsidRPr="004928E2">
        <w:rPr>
          <w:rFonts w:ascii="Times New Roman" w:hAnsi="Times New Roman" w:cs="Times New Roman"/>
          <w:lang w:val="pt-BR"/>
        </w:rPr>
        <w:t>5</w:t>
      </w:r>
      <w:r w:rsidRPr="004928E2">
        <w:rPr>
          <w:rFonts w:ascii="Times New Roman" w:hAnsi="Times New Roman" w:cs="Times New Roman"/>
          <w:lang w:val="pt-BR"/>
        </w:rPr>
        <w:t xml:space="preserve">. </w:t>
      </w:r>
      <w:r w:rsidR="00724F7C" w:rsidRPr="004928E2">
        <w:rPr>
          <w:rFonts w:ascii="Times New Roman" w:hAnsi="Times New Roman" w:cs="Times New Roman"/>
          <w:lang w:val="pt-BR"/>
        </w:rPr>
        <w:t xml:space="preserve">Thẩm quyền </w:t>
      </w:r>
      <w:r w:rsidR="004F628A" w:rsidRPr="004928E2">
        <w:rPr>
          <w:rFonts w:ascii="Times New Roman" w:hAnsi="Times New Roman" w:cs="Times New Roman"/>
          <w:lang w:val="pt-BR"/>
        </w:rPr>
        <w:t>thay</w:t>
      </w:r>
      <w:r w:rsidR="004F628A" w:rsidRPr="004928E2">
        <w:rPr>
          <w:rFonts w:ascii="Times New Roman" w:hAnsi="Times New Roman" w:cs="Times New Roman"/>
          <w:lang w:val="vi-VN"/>
        </w:rPr>
        <w:t xml:space="preserve"> đổi vị trí việc làm viên chức</w:t>
      </w:r>
      <w:r w:rsidR="00CE7AEC">
        <w:rPr>
          <w:rFonts w:ascii="Times New Roman" w:hAnsi="Times New Roman" w:cs="Times New Roman"/>
        </w:rPr>
        <w:t xml:space="preserve">; </w:t>
      </w:r>
      <w:r w:rsidR="002223CE" w:rsidRPr="004928E2">
        <w:rPr>
          <w:rFonts w:ascii="Times New Roman" w:hAnsi="Times New Roman" w:cs="Times New Roman"/>
          <w:lang w:val="vi-VN"/>
        </w:rPr>
        <w:t xml:space="preserve">Điều </w:t>
      </w:r>
      <w:r w:rsidR="00A85E5B">
        <w:rPr>
          <w:rFonts w:ascii="Times New Roman" w:hAnsi="Times New Roman" w:cs="Times New Roman"/>
        </w:rPr>
        <w:t>6</w:t>
      </w:r>
      <w:r w:rsidR="001B290F" w:rsidRPr="004928E2">
        <w:rPr>
          <w:rFonts w:ascii="Times New Roman" w:hAnsi="Times New Roman" w:cs="Times New Roman"/>
          <w:lang w:val="vi-VN"/>
        </w:rPr>
        <w:t xml:space="preserve">. </w:t>
      </w:r>
      <w:r w:rsidR="00724F7C" w:rsidRPr="004928E2">
        <w:rPr>
          <w:rFonts w:ascii="Times New Roman" w:hAnsi="Times New Roman" w:cs="Times New Roman"/>
          <w:lang w:val="pt-BR"/>
        </w:rPr>
        <w:t>Thẩm quyền thực hiện chế độ tiền lương</w:t>
      </w:r>
    </w:p>
    <w:p w14:paraId="22B51832" w14:textId="43C73563" w:rsidR="009E70E8" w:rsidRPr="004928E2" w:rsidRDefault="00F56EC7" w:rsidP="002411B0">
      <w:pPr>
        <w:spacing w:before="120"/>
        <w:ind w:firstLine="709"/>
        <w:jc w:val="both"/>
        <w:rPr>
          <w:rFonts w:ascii="Times New Roman" w:hAnsi="Times New Roman" w:cs="Times New Roman"/>
          <w:lang w:val="pt-BR"/>
        </w:rPr>
      </w:pPr>
      <w:r w:rsidRPr="004928E2">
        <w:rPr>
          <w:rFonts w:ascii="Times New Roman" w:hAnsi="Times New Roman" w:cs="Times New Roman"/>
          <w:lang w:val="pt-BR"/>
        </w:rPr>
        <w:t xml:space="preserve">Chương III. </w:t>
      </w:r>
      <w:r w:rsidR="00724F7C" w:rsidRPr="004928E2">
        <w:rPr>
          <w:rFonts w:ascii="Times New Roman" w:hAnsi="Times New Roman" w:cs="Times New Roman"/>
          <w:lang w:val="pt-BR"/>
        </w:rPr>
        <w:t>Điều khoản thi hành</w:t>
      </w:r>
      <w:r w:rsidR="00CE7AEC">
        <w:rPr>
          <w:rFonts w:ascii="Times New Roman" w:hAnsi="Times New Roman" w:cs="Times New Roman"/>
          <w:lang w:val="pt-BR"/>
        </w:rPr>
        <w:t xml:space="preserve">, gồm 02 Điều: </w:t>
      </w:r>
      <w:bookmarkStart w:id="1" w:name="dieu_21"/>
      <w:r w:rsidR="003F2FB0" w:rsidRPr="004928E2">
        <w:rPr>
          <w:rFonts w:ascii="Times New Roman" w:hAnsi="Times New Roman" w:cs="Times New Roman"/>
          <w:lang w:val="pt-BR"/>
        </w:rPr>
        <w:t xml:space="preserve">Điều </w:t>
      </w:r>
      <w:r w:rsidR="00A85E5B">
        <w:rPr>
          <w:rFonts w:ascii="Times New Roman" w:hAnsi="Times New Roman" w:cs="Times New Roman"/>
          <w:lang w:val="pt-BR"/>
        </w:rPr>
        <w:t>7</w:t>
      </w:r>
      <w:r w:rsidR="003F2FB0" w:rsidRPr="004928E2">
        <w:rPr>
          <w:rFonts w:ascii="Times New Roman" w:hAnsi="Times New Roman" w:cs="Times New Roman"/>
          <w:lang w:val="pt-BR"/>
        </w:rPr>
        <w:t>. Điều khoản chuyển tiếp</w:t>
      </w:r>
      <w:r w:rsidR="00CE7AEC">
        <w:rPr>
          <w:rFonts w:ascii="Times New Roman" w:hAnsi="Times New Roman" w:cs="Times New Roman"/>
          <w:lang w:val="pt-BR"/>
        </w:rPr>
        <w:t xml:space="preserve">; </w:t>
      </w:r>
      <w:r w:rsidR="009E70E8" w:rsidRPr="004928E2">
        <w:rPr>
          <w:rFonts w:ascii="Times New Roman" w:hAnsi="Times New Roman" w:cs="Times New Roman"/>
          <w:lang w:val="pt-BR"/>
        </w:rPr>
        <w:t xml:space="preserve">Điều </w:t>
      </w:r>
      <w:r w:rsidR="00A85E5B">
        <w:rPr>
          <w:rFonts w:ascii="Times New Roman" w:hAnsi="Times New Roman" w:cs="Times New Roman"/>
          <w:lang w:val="pt-BR"/>
        </w:rPr>
        <w:t>8</w:t>
      </w:r>
      <w:r w:rsidR="009E70E8" w:rsidRPr="004928E2">
        <w:rPr>
          <w:rFonts w:ascii="Times New Roman" w:hAnsi="Times New Roman" w:cs="Times New Roman"/>
          <w:lang w:val="pt-BR"/>
        </w:rPr>
        <w:t>. Hiệu lực thi hành</w:t>
      </w:r>
      <w:bookmarkEnd w:id="1"/>
      <w:r w:rsidR="00A55F1F">
        <w:rPr>
          <w:rFonts w:ascii="Times New Roman" w:hAnsi="Times New Roman" w:cs="Times New Roman"/>
          <w:lang w:val="pt-BR"/>
        </w:rPr>
        <w:t>.</w:t>
      </w:r>
    </w:p>
    <w:p w14:paraId="5616FACA" w14:textId="73139870" w:rsidR="00A85E5B" w:rsidRPr="00A85E5B" w:rsidRDefault="00A85E5B" w:rsidP="002411B0">
      <w:pPr>
        <w:spacing w:before="120"/>
        <w:ind w:firstLine="709"/>
        <w:jc w:val="both"/>
        <w:rPr>
          <w:rFonts w:ascii="Times New Roman" w:hAnsi="Times New Roman" w:cs="Times New Roman"/>
          <w:b/>
          <w:spacing w:val="-4"/>
          <w:lang w:val="pt-BR"/>
        </w:rPr>
      </w:pPr>
      <w:r w:rsidRPr="00A85E5B">
        <w:rPr>
          <w:rFonts w:ascii="Times New Roman" w:hAnsi="Times New Roman" w:cs="Times New Roman"/>
          <w:b/>
          <w:spacing w:val="-4"/>
          <w:lang w:val="pt-BR"/>
        </w:rPr>
        <w:t xml:space="preserve">V. NỘI DUNG PHÂN CẤP </w:t>
      </w:r>
    </w:p>
    <w:p w14:paraId="7E3DF231" w14:textId="3135C3A3" w:rsidR="00AA751C" w:rsidRPr="00A85E5B" w:rsidRDefault="00A85E5B" w:rsidP="002411B0">
      <w:pPr>
        <w:spacing w:before="120"/>
        <w:ind w:firstLine="709"/>
        <w:jc w:val="both"/>
        <w:rPr>
          <w:rFonts w:ascii="Times New Roman" w:hAnsi="Times New Roman" w:cs="Times New Roman"/>
          <w:b/>
        </w:rPr>
      </w:pPr>
      <w:r w:rsidRPr="00A85E5B">
        <w:rPr>
          <w:rFonts w:ascii="Times New Roman" w:hAnsi="Times New Roman" w:cs="Times New Roman"/>
          <w:b/>
        </w:rPr>
        <w:t xml:space="preserve">1. </w:t>
      </w:r>
      <w:r w:rsidR="00CB1384" w:rsidRPr="00A85E5B">
        <w:rPr>
          <w:rFonts w:ascii="Times New Roman" w:hAnsi="Times New Roman" w:cs="Times New Roman"/>
          <w:b/>
        </w:rPr>
        <w:t xml:space="preserve">Nguyên tắc phân cấp </w:t>
      </w:r>
    </w:p>
    <w:p w14:paraId="1A7D7C25" w14:textId="7142EADF" w:rsidR="00CB1384" w:rsidRPr="004928E2" w:rsidRDefault="00CB1384" w:rsidP="002411B0">
      <w:pPr>
        <w:spacing w:before="120"/>
        <w:ind w:firstLine="709"/>
        <w:jc w:val="both"/>
        <w:rPr>
          <w:rFonts w:ascii="Times New Roman" w:hAnsi="Times New Roman" w:cs="Times New Roman"/>
        </w:rPr>
      </w:pPr>
      <w:r w:rsidRPr="004928E2">
        <w:rPr>
          <w:rFonts w:ascii="Times New Roman" w:hAnsi="Times New Roman" w:cs="Times New Roman"/>
          <w:bCs/>
        </w:rPr>
        <w:t>Bảo đảm phù hợp với quy định của Hiến pháp, phù hợp với các nguyên tắc, quy định về phân cấp của Luật Tổ chức Chính phủ năm 2025; tuân thủ đúng quy định của Đảng, pháp luật của Nhà nước về tuyển dụng, quản lý, sử dụng công chức, viên chức.V</w:t>
      </w:r>
      <w:r w:rsidRPr="004928E2">
        <w:rPr>
          <w:rFonts w:ascii="Times New Roman" w:hAnsi="Times New Roman" w:cs="Times New Roman"/>
        </w:rPr>
        <w:t>iệc phân cấp bảo đảm theo các nguyên tắc quy định tại khoản 7 Điều 6 Luật Tổ chức Chính phủ</w:t>
      </w:r>
    </w:p>
    <w:p w14:paraId="33777819" w14:textId="3FFC2E74" w:rsidR="00A85E5B" w:rsidRDefault="00A85E5B" w:rsidP="002411B0">
      <w:pPr>
        <w:spacing w:before="120"/>
        <w:ind w:firstLine="709"/>
        <w:jc w:val="both"/>
        <w:rPr>
          <w:rFonts w:ascii="Times New Roman" w:hAnsi="Times New Roman" w:cs="Times New Roman"/>
          <w:bCs/>
        </w:rPr>
      </w:pPr>
      <w:r w:rsidRPr="00A85E5B">
        <w:rPr>
          <w:rFonts w:ascii="Times New Roman" w:hAnsi="Times New Roman" w:cs="Times New Roman"/>
          <w:b/>
          <w:bCs/>
        </w:rPr>
        <w:t>2.</w:t>
      </w:r>
      <w:r w:rsidR="00A11EA9" w:rsidRPr="00A85E5B">
        <w:rPr>
          <w:rFonts w:ascii="Times New Roman" w:hAnsi="Times New Roman" w:cs="Times New Roman"/>
          <w:b/>
          <w:bCs/>
        </w:rPr>
        <w:t xml:space="preserve"> </w:t>
      </w:r>
      <w:r w:rsidR="00CB1384" w:rsidRPr="00A85E5B">
        <w:rPr>
          <w:rFonts w:ascii="Times New Roman" w:hAnsi="Times New Roman" w:cs="Times New Roman"/>
          <w:b/>
          <w:bCs/>
        </w:rPr>
        <w:t>Nội dung phân cấp</w:t>
      </w:r>
    </w:p>
    <w:p w14:paraId="7AB08586" w14:textId="34C82E4E" w:rsidR="00E23432" w:rsidRPr="004928E2" w:rsidRDefault="00A85E5B" w:rsidP="002411B0">
      <w:pPr>
        <w:spacing w:before="120"/>
        <w:ind w:firstLine="709"/>
        <w:jc w:val="both"/>
        <w:rPr>
          <w:rFonts w:ascii="Times New Roman" w:hAnsi="Times New Roman" w:cs="Times New Roman"/>
          <w:bCs/>
        </w:rPr>
      </w:pPr>
      <w:r w:rsidRPr="00910639">
        <w:rPr>
          <w:rFonts w:ascii="Times New Roman" w:hAnsi="Times New Roman" w:cs="Times New Roman"/>
          <w:bCs/>
        </w:rPr>
        <w:t>Quy định thống nhất các nội dung phân cấp trong một văn bản quy phạm pháp luật</w:t>
      </w:r>
      <w:r>
        <w:rPr>
          <w:rFonts w:ascii="Times New Roman" w:hAnsi="Times New Roman" w:cs="Times New Roman"/>
          <w:bCs/>
        </w:rPr>
        <w:t>, gồm:</w:t>
      </w:r>
      <w:r w:rsidRPr="004928E2">
        <w:rPr>
          <w:rFonts w:ascii="Times New Roman" w:hAnsi="Times New Roman" w:cs="Times New Roman"/>
          <w:bCs/>
        </w:rPr>
        <w:t xml:space="preserve"> </w:t>
      </w:r>
      <w:r w:rsidR="00FD34D0" w:rsidRPr="004928E2">
        <w:rPr>
          <w:rFonts w:ascii="Times New Roman" w:hAnsi="Times New Roman" w:cs="Times New Roman"/>
          <w:bCs/>
        </w:rPr>
        <w:t>(1)</w:t>
      </w:r>
      <w:r w:rsidR="00960576" w:rsidRPr="004928E2">
        <w:rPr>
          <w:rFonts w:ascii="Times New Roman" w:hAnsi="Times New Roman" w:cs="Times New Roman"/>
          <w:bCs/>
        </w:rPr>
        <w:t xml:space="preserve"> </w:t>
      </w:r>
      <w:r w:rsidR="00CB1384" w:rsidRPr="004928E2">
        <w:rPr>
          <w:rFonts w:ascii="Times New Roman" w:hAnsi="Times New Roman" w:cs="Times New Roman"/>
          <w:bCs/>
        </w:rPr>
        <w:t>Phân cấp tuyển dụng</w:t>
      </w:r>
      <w:r w:rsidR="00A11EA9" w:rsidRPr="004928E2">
        <w:rPr>
          <w:rFonts w:ascii="Times New Roman" w:hAnsi="Times New Roman" w:cs="Times New Roman"/>
          <w:bCs/>
        </w:rPr>
        <w:t xml:space="preserve">; (2) </w:t>
      </w:r>
      <w:r w:rsidR="00E23432" w:rsidRPr="004928E2">
        <w:rPr>
          <w:rFonts w:ascii="Times New Roman" w:hAnsi="Times New Roman" w:cs="Times New Roman"/>
          <w:bCs/>
        </w:rPr>
        <w:t>Phân cấp thực hiện thay đổi vị trí việc làm và xếp ngạch công chức theo vị trí việc làm</w:t>
      </w:r>
      <w:r w:rsidR="00A11EA9" w:rsidRPr="004928E2">
        <w:rPr>
          <w:rFonts w:ascii="Times New Roman" w:hAnsi="Times New Roman" w:cs="Times New Roman"/>
          <w:bCs/>
        </w:rPr>
        <w:t xml:space="preserve">; </w:t>
      </w:r>
      <w:r w:rsidR="00E23432" w:rsidRPr="004928E2">
        <w:rPr>
          <w:rFonts w:ascii="Times New Roman" w:hAnsi="Times New Roman" w:cs="Times New Roman"/>
          <w:bCs/>
        </w:rPr>
        <w:t>(</w:t>
      </w:r>
      <w:r w:rsidR="00626A90" w:rsidRPr="004928E2">
        <w:rPr>
          <w:rFonts w:ascii="Times New Roman" w:hAnsi="Times New Roman" w:cs="Times New Roman"/>
          <w:bCs/>
        </w:rPr>
        <w:t>3</w:t>
      </w:r>
      <w:r w:rsidR="00E23432" w:rsidRPr="004928E2">
        <w:rPr>
          <w:rFonts w:ascii="Times New Roman" w:hAnsi="Times New Roman" w:cs="Times New Roman"/>
          <w:bCs/>
        </w:rPr>
        <w:t>)</w:t>
      </w:r>
      <w:r>
        <w:rPr>
          <w:rFonts w:ascii="Times New Roman" w:hAnsi="Times New Roman" w:cs="Times New Roman"/>
          <w:bCs/>
        </w:rPr>
        <w:t xml:space="preserve"> </w:t>
      </w:r>
      <w:r w:rsidR="00F34F04" w:rsidRPr="004928E2">
        <w:rPr>
          <w:rFonts w:ascii="Times New Roman" w:hAnsi="Times New Roman" w:cs="Times New Roman"/>
          <w:bCs/>
        </w:rPr>
        <w:t>Phân</w:t>
      </w:r>
      <w:r w:rsidR="00F34F04" w:rsidRPr="004928E2">
        <w:rPr>
          <w:rFonts w:ascii="Times New Roman" w:hAnsi="Times New Roman" w:cs="Times New Roman"/>
          <w:bCs/>
          <w:lang w:val="vi-VN"/>
        </w:rPr>
        <w:t xml:space="preserve"> cấp thực hiện thay đổi vị trí việc làm viên chức; </w:t>
      </w:r>
      <w:r w:rsidR="00E23432" w:rsidRPr="004928E2">
        <w:rPr>
          <w:rFonts w:ascii="Times New Roman" w:hAnsi="Times New Roman" w:cs="Times New Roman"/>
          <w:bCs/>
        </w:rPr>
        <w:t>(</w:t>
      </w:r>
      <w:r>
        <w:rPr>
          <w:rFonts w:ascii="Times New Roman" w:hAnsi="Times New Roman" w:cs="Times New Roman"/>
          <w:bCs/>
        </w:rPr>
        <w:t>4</w:t>
      </w:r>
      <w:r w:rsidR="00E23432" w:rsidRPr="004928E2">
        <w:rPr>
          <w:rFonts w:ascii="Times New Roman" w:hAnsi="Times New Roman" w:cs="Times New Roman"/>
          <w:bCs/>
        </w:rPr>
        <w:t>) Phân cấp thẩm quyền thực hiện chế độ tiền lương</w:t>
      </w:r>
      <w:r w:rsidR="00B86593" w:rsidRPr="004928E2">
        <w:rPr>
          <w:rFonts w:ascii="Times New Roman" w:hAnsi="Times New Roman" w:cs="Times New Roman"/>
          <w:bCs/>
        </w:rPr>
        <w:t>.</w:t>
      </w:r>
    </w:p>
    <w:p w14:paraId="2A48170E" w14:textId="77777777" w:rsidR="00EC28A7" w:rsidRPr="00910639" w:rsidRDefault="00EC28A7" w:rsidP="002411B0">
      <w:pPr>
        <w:spacing w:before="120"/>
        <w:ind w:firstLine="709"/>
        <w:jc w:val="both"/>
        <w:rPr>
          <w:rFonts w:ascii="Times New Roman" w:hAnsi="Times New Roman" w:cs="Times New Roman"/>
          <w:b/>
          <w:spacing w:val="-4"/>
          <w:sz w:val="26"/>
          <w:szCs w:val="26"/>
        </w:rPr>
      </w:pPr>
      <w:r w:rsidRPr="00910639">
        <w:rPr>
          <w:rFonts w:ascii="Times New Roman" w:hAnsi="Times New Roman" w:cs="Times New Roman"/>
          <w:b/>
          <w:spacing w:val="-4"/>
          <w:sz w:val="26"/>
          <w:szCs w:val="26"/>
        </w:rPr>
        <w:t>VI. ĐÁNH GIÁ TÁC ĐỘNG CỦA VIỆC PHÂN CẤP</w:t>
      </w:r>
    </w:p>
    <w:p w14:paraId="732697BA" w14:textId="6ADA2ABB" w:rsidR="007D09C4" w:rsidRPr="007D09C4" w:rsidRDefault="002F74C6" w:rsidP="002411B0">
      <w:pPr>
        <w:tabs>
          <w:tab w:val="num" w:pos="720"/>
        </w:tabs>
        <w:spacing w:before="120"/>
        <w:ind w:firstLine="709"/>
        <w:jc w:val="both"/>
        <w:rPr>
          <w:rFonts w:ascii="Times New Roman" w:hAnsi="Times New Roman" w:cs="Times New Roman"/>
          <w:b/>
          <w:bCs/>
        </w:rPr>
      </w:pPr>
      <w:r>
        <w:rPr>
          <w:rFonts w:ascii="Times New Roman" w:hAnsi="Times New Roman" w:cs="Times New Roman"/>
          <w:b/>
          <w:bCs/>
        </w:rPr>
        <w:t xml:space="preserve">1.  </w:t>
      </w:r>
      <w:r w:rsidR="007D09C4" w:rsidRPr="007D09C4">
        <w:rPr>
          <w:rFonts w:ascii="Times New Roman" w:hAnsi="Times New Roman" w:cs="Times New Roman"/>
          <w:b/>
          <w:bCs/>
        </w:rPr>
        <w:t>Tác động tích cực</w:t>
      </w:r>
    </w:p>
    <w:p w14:paraId="2A97B501"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a) Đối với Bộ Xây dựng</w:t>
      </w:r>
    </w:p>
    <w:p w14:paraId="1907B9B6"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Việc ban hành Thông tư và thực hiện phân cấp một số nội dung quản lý công chức, viên chức cho các cơ quan hành chính, đơn vị sự nghiệp công lập thuộc Bộ sẽ góp phần đổi mới phương thức quản lý theo hướng tăng cường phân cấp, phân quyền, gắn với kiểm tra, giám sát và nâng cao trách nhiệm của người đứng đầu.</w:t>
      </w:r>
    </w:p>
    <w:p w14:paraId="586C467E"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Thông qua việc phân cấp, cơ quan Bộ sẽ giảm khối lượng công việc hành chính thường xuyên, tập trung thực hiện chức năng quản lý nhà nước, xây dựng thể chế, kiểm tra, giám sát và hướng dẫn thực hiện. Đồng thời, tạo điều kiện để nâng cao hiệu lực, hiệu quả quản lý nhà nước trong lĩnh vực tổ chức cán bộ.</w:t>
      </w:r>
    </w:p>
    <w:p w14:paraId="6812866F" w14:textId="65C4E7D3" w:rsidR="007D09C4" w:rsidRPr="007D09C4" w:rsidRDefault="007D09C4" w:rsidP="002411B0">
      <w:pPr>
        <w:tabs>
          <w:tab w:val="left" w:pos="540"/>
          <w:tab w:val="num" w:pos="72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Việc phân cấp cũng góp phần:</w:t>
      </w:r>
      <w:r w:rsidR="002F74C6">
        <w:rPr>
          <w:rFonts w:ascii="Times New Roman" w:hAnsi="Times New Roman" w:cs="Times New Roman"/>
          <w:spacing w:val="-4"/>
        </w:rPr>
        <w:t xml:space="preserve"> </w:t>
      </w:r>
      <w:r w:rsidRPr="007D09C4">
        <w:rPr>
          <w:rFonts w:ascii="Times New Roman" w:hAnsi="Times New Roman" w:cs="Times New Roman"/>
          <w:spacing w:val="-4"/>
          <w:lang w:val="vi-VN"/>
        </w:rPr>
        <w:t>Giảm tải số lượng hồ sơ phải trình Bộ xem xét, quyết định;</w:t>
      </w:r>
      <w:r w:rsidR="002F74C6">
        <w:rPr>
          <w:rFonts w:ascii="Times New Roman" w:hAnsi="Times New Roman" w:cs="Times New Roman"/>
          <w:spacing w:val="-4"/>
        </w:rPr>
        <w:t xml:space="preserve"> </w:t>
      </w:r>
      <w:r w:rsidRPr="007D09C4">
        <w:rPr>
          <w:rFonts w:ascii="Times New Roman" w:hAnsi="Times New Roman" w:cs="Times New Roman"/>
          <w:spacing w:val="-4"/>
          <w:lang w:val="vi-VN"/>
        </w:rPr>
        <w:t>Rút ngắn quy trình xử lý công việc nội bộ;</w:t>
      </w:r>
      <w:r w:rsidR="002F74C6">
        <w:rPr>
          <w:rFonts w:ascii="Times New Roman" w:hAnsi="Times New Roman" w:cs="Times New Roman"/>
          <w:spacing w:val="-4"/>
        </w:rPr>
        <w:t xml:space="preserve"> </w:t>
      </w:r>
      <w:r w:rsidRPr="007D09C4">
        <w:rPr>
          <w:rFonts w:ascii="Times New Roman" w:hAnsi="Times New Roman" w:cs="Times New Roman"/>
          <w:spacing w:val="-4"/>
          <w:lang w:val="vi-VN"/>
        </w:rPr>
        <w:t>Hạn chế tình trạng tập trung xử lý công việc tại cơ quan Bộ;</w:t>
      </w:r>
      <w:r w:rsidR="002F74C6">
        <w:rPr>
          <w:rFonts w:ascii="Times New Roman" w:hAnsi="Times New Roman" w:cs="Times New Roman"/>
          <w:spacing w:val="-4"/>
        </w:rPr>
        <w:t xml:space="preserve"> </w:t>
      </w:r>
      <w:r w:rsidRPr="007D09C4">
        <w:rPr>
          <w:rFonts w:ascii="Times New Roman" w:hAnsi="Times New Roman" w:cs="Times New Roman"/>
          <w:spacing w:val="-4"/>
          <w:lang w:val="vi-VN"/>
        </w:rPr>
        <w:t>Tăng tính linh hoạt trong giải quyết công việc phát sinh tại các cơ quan, đơn vị;</w:t>
      </w:r>
      <w:r w:rsidR="002F74C6">
        <w:rPr>
          <w:rFonts w:ascii="Times New Roman" w:hAnsi="Times New Roman" w:cs="Times New Roman"/>
          <w:spacing w:val="-4"/>
        </w:rPr>
        <w:t xml:space="preserve"> </w:t>
      </w:r>
      <w:r w:rsidRPr="007D09C4">
        <w:rPr>
          <w:rFonts w:ascii="Times New Roman" w:hAnsi="Times New Roman" w:cs="Times New Roman"/>
          <w:spacing w:val="-4"/>
          <w:lang w:val="vi-VN"/>
        </w:rPr>
        <w:t>Góp phần thực hiện cải cách hành chính, chuyển đổi số trong quản lý công chức, viên chức.</w:t>
      </w:r>
    </w:p>
    <w:p w14:paraId="29BC4238"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b) Đối với các cơ quan, đơn vị được phân cấp</w:t>
      </w:r>
    </w:p>
    <w:p w14:paraId="3645156B"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Thông tư tạo cơ sở pháp lý rõ ràng để người đứng đầu các cơ quan, đơn vị chủ động thực hiện các nội dung quản lý công chức, viên chức thuộc phạm vi được giao.</w:t>
      </w:r>
    </w:p>
    <w:p w14:paraId="487CB775" w14:textId="17A9E0D0" w:rsidR="007D09C4" w:rsidRPr="007D09C4" w:rsidRDefault="007D09C4" w:rsidP="002411B0">
      <w:pPr>
        <w:tabs>
          <w:tab w:val="left" w:pos="540"/>
          <w:tab w:val="num" w:pos="72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Việc phân cấp sẽ giúp các cơ quan, đơn vị:</w:t>
      </w:r>
      <w:r w:rsidR="002F74C6">
        <w:rPr>
          <w:rFonts w:ascii="Times New Roman" w:hAnsi="Times New Roman" w:cs="Times New Roman"/>
          <w:spacing w:val="-4"/>
        </w:rPr>
        <w:t xml:space="preserve"> </w:t>
      </w:r>
      <w:r w:rsidRPr="007D09C4">
        <w:rPr>
          <w:rFonts w:ascii="Times New Roman" w:hAnsi="Times New Roman" w:cs="Times New Roman"/>
          <w:spacing w:val="-4"/>
          <w:lang w:val="vi-VN"/>
        </w:rPr>
        <w:t>Chủ động hơn trong công tác tuyển dụng, sử dụng và quản lý công chức, viên chức;</w:t>
      </w:r>
      <w:r w:rsidR="002F74C6">
        <w:rPr>
          <w:rFonts w:ascii="Times New Roman" w:hAnsi="Times New Roman" w:cs="Times New Roman"/>
          <w:spacing w:val="-4"/>
        </w:rPr>
        <w:t xml:space="preserve"> </w:t>
      </w:r>
      <w:r w:rsidRPr="007D09C4">
        <w:rPr>
          <w:rFonts w:ascii="Times New Roman" w:hAnsi="Times New Roman" w:cs="Times New Roman"/>
          <w:spacing w:val="-4"/>
          <w:lang w:val="vi-VN"/>
        </w:rPr>
        <w:t>Chủ động bố trí, sử dụng nhân lực phù hợp với yêu cầu vị trí việc làm và tình hình thực tế của đơn vị;</w:t>
      </w:r>
      <w:r w:rsidR="002F74C6">
        <w:rPr>
          <w:rFonts w:ascii="Times New Roman" w:hAnsi="Times New Roman" w:cs="Times New Roman"/>
          <w:spacing w:val="-4"/>
        </w:rPr>
        <w:t xml:space="preserve"> </w:t>
      </w:r>
      <w:r w:rsidRPr="007D09C4">
        <w:rPr>
          <w:rFonts w:ascii="Times New Roman" w:hAnsi="Times New Roman" w:cs="Times New Roman"/>
          <w:spacing w:val="-4"/>
          <w:lang w:val="vi-VN"/>
        </w:rPr>
        <w:t xml:space="preserve">Rút ngắn thời gian </w:t>
      </w:r>
      <w:r w:rsidRPr="007D09C4">
        <w:rPr>
          <w:rFonts w:ascii="Times New Roman" w:hAnsi="Times New Roman" w:cs="Times New Roman"/>
          <w:spacing w:val="-4"/>
          <w:lang w:val="vi-VN"/>
        </w:rPr>
        <w:lastRenderedPageBreak/>
        <w:t>xử lý hồ sơ, giải quyết công việc;</w:t>
      </w:r>
      <w:r w:rsidR="002F74C6">
        <w:rPr>
          <w:rFonts w:ascii="Times New Roman" w:hAnsi="Times New Roman" w:cs="Times New Roman"/>
          <w:spacing w:val="-4"/>
        </w:rPr>
        <w:t xml:space="preserve"> </w:t>
      </w:r>
      <w:r w:rsidRPr="007D09C4">
        <w:rPr>
          <w:rFonts w:ascii="Times New Roman" w:hAnsi="Times New Roman" w:cs="Times New Roman"/>
          <w:spacing w:val="-4"/>
          <w:lang w:val="vi-VN"/>
        </w:rPr>
        <w:t>Giảm thủ tục hành chính nội bộ;</w:t>
      </w:r>
      <w:r w:rsidR="002F74C6">
        <w:rPr>
          <w:rFonts w:ascii="Times New Roman" w:hAnsi="Times New Roman" w:cs="Times New Roman"/>
          <w:spacing w:val="-4"/>
        </w:rPr>
        <w:t xml:space="preserve"> </w:t>
      </w:r>
      <w:r w:rsidRPr="007D09C4">
        <w:rPr>
          <w:rFonts w:ascii="Times New Roman" w:hAnsi="Times New Roman" w:cs="Times New Roman"/>
          <w:spacing w:val="-4"/>
          <w:lang w:val="vi-VN"/>
        </w:rPr>
        <w:t>Nâng cao trách nhiệm của người đứng đầu trong tổ chức thực hiện nhiệm vụ được giao.</w:t>
      </w:r>
    </w:p>
    <w:p w14:paraId="7396E9C7"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Đồng thời, việc phân cấp còn tạo điều kiện để các đơn vị nâng cao năng lực quản trị nội bộ, tăng cường tính tự chủ, tự chịu trách nhiệm trong quản lý đội ngũ công chức, viên chức.</w:t>
      </w:r>
    </w:p>
    <w:p w14:paraId="7F93752B"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c) Đối với công chức, viên chức</w:t>
      </w:r>
    </w:p>
    <w:p w14:paraId="5702F8D1"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Việc phân cấp sẽ tạo thuận lợi cho công chức, viên chức trong quá trình giải quyết các chế độ, chính sách và các thủ tục liên quan đến công tác cán bộ.</w:t>
      </w:r>
    </w:p>
    <w:p w14:paraId="1AE97E31" w14:textId="4DA7D78F" w:rsidR="007D09C4" w:rsidRPr="007D09C4" w:rsidRDefault="007D09C4" w:rsidP="002411B0">
      <w:pPr>
        <w:tabs>
          <w:tab w:val="left" w:pos="540"/>
          <w:tab w:val="num" w:pos="72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Các thủ tục hành chính nội bộ được giải quyết trực tiếp tại cơ quan, đơn vị sẽ giúp:</w:t>
      </w:r>
      <w:r w:rsidR="006F7EC5">
        <w:rPr>
          <w:rFonts w:ascii="Times New Roman" w:hAnsi="Times New Roman" w:cs="Times New Roman"/>
          <w:spacing w:val="-4"/>
        </w:rPr>
        <w:t xml:space="preserve"> </w:t>
      </w:r>
      <w:r w:rsidRPr="007D09C4">
        <w:rPr>
          <w:rFonts w:ascii="Times New Roman" w:hAnsi="Times New Roman" w:cs="Times New Roman"/>
          <w:spacing w:val="-4"/>
          <w:lang w:val="vi-VN"/>
        </w:rPr>
        <w:t>Rút ngắn thời gian giải quyết hồ sơ;</w:t>
      </w:r>
      <w:r w:rsidR="006F7EC5">
        <w:rPr>
          <w:rFonts w:ascii="Times New Roman" w:hAnsi="Times New Roman" w:cs="Times New Roman"/>
          <w:spacing w:val="-4"/>
        </w:rPr>
        <w:t xml:space="preserve"> </w:t>
      </w:r>
      <w:r w:rsidRPr="007D09C4">
        <w:rPr>
          <w:rFonts w:ascii="Times New Roman" w:hAnsi="Times New Roman" w:cs="Times New Roman"/>
          <w:spacing w:val="-4"/>
          <w:lang w:val="vi-VN"/>
        </w:rPr>
        <w:t>Giảm số lần trình, chuyển hồ sơ;</w:t>
      </w:r>
      <w:r w:rsidR="006F7EC5">
        <w:rPr>
          <w:rFonts w:ascii="Times New Roman" w:hAnsi="Times New Roman" w:cs="Times New Roman"/>
          <w:spacing w:val="-4"/>
        </w:rPr>
        <w:t xml:space="preserve"> </w:t>
      </w:r>
      <w:r w:rsidRPr="007D09C4">
        <w:rPr>
          <w:rFonts w:ascii="Times New Roman" w:hAnsi="Times New Roman" w:cs="Times New Roman"/>
          <w:spacing w:val="-4"/>
          <w:lang w:val="vi-VN"/>
        </w:rPr>
        <w:t>Giảm chi phí hành chính;</w:t>
      </w:r>
      <w:r w:rsidR="006F7EC5">
        <w:rPr>
          <w:rFonts w:ascii="Times New Roman" w:hAnsi="Times New Roman" w:cs="Times New Roman"/>
          <w:spacing w:val="-4"/>
        </w:rPr>
        <w:t xml:space="preserve"> </w:t>
      </w:r>
      <w:r w:rsidRPr="007D09C4">
        <w:rPr>
          <w:rFonts w:ascii="Times New Roman" w:hAnsi="Times New Roman" w:cs="Times New Roman"/>
          <w:spacing w:val="-4"/>
          <w:lang w:val="vi-VN"/>
        </w:rPr>
        <w:t>Bảo đảm công khai, minh bạch trong giải quyết công việc;</w:t>
      </w:r>
      <w:r w:rsidR="006F7EC5">
        <w:rPr>
          <w:rFonts w:ascii="Times New Roman" w:hAnsi="Times New Roman" w:cs="Times New Roman"/>
          <w:spacing w:val="-4"/>
        </w:rPr>
        <w:t xml:space="preserve"> </w:t>
      </w:r>
      <w:r w:rsidRPr="007D09C4">
        <w:rPr>
          <w:rFonts w:ascii="Times New Roman" w:hAnsi="Times New Roman" w:cs="Times New Roman"/>
          <w:spacing w:val="-4"/>
          <w:lang w:val="vi-VN"/>
        </w:rPr>
        <w:t>Tạo điều kiện thuận lợi để công chức, viên chức yên tâm công tác.</w:t>
      </w:r>
    </w:p>
    <w:p w14:paraId="0A9ADF97" w14:textId="135A6A5E" w:rsidR="007D09C4" w:rsidRPr="007D09C4" w:rsidRDefault="008C0C6F" w:rsidP="008C0C6F">
      <w:pPr>
        <w:tabs>
          <w:tab w:val="left" w:pos="540"/>
        </w:tabs>
        <w:spacing w:before="120"/>
        <w:jc w:val="both"/>
        <w:rPr>
          <w:rFonts w:ascii="Times New Roman" w:hAnsi="Times New Roman" w:cs="Times New Roman"/>
          <w:b/>
          <w:bCs/>
          <w:spacing w:val="-4"/>
          <w:lang w:val="vi-VN"/>
        </w:rPr>
      </w:pPr>
      <w:r>
        <w:rPr>
          <w:rFonts w:ascii="Times New Roman" w:hAnsi="Times New Roman" w:cs="Times New Roman"/>
          <w:b/>
          <w:bCs/>
          <w:spacing w:val="-4"/>
        </w:rPr>
        <w:tab/>
      </w:r>
      <w:r>
        <w:rPr>
          <w:rFonts w:ascii="Times New Roman" w:hAnsi="Times New Roman" w:cs="Times New Roman"/>
          <w:b/>
          <w:bCs/>
          <w:spacing w:val="-4"/>
        </w:rPr>
        <w:tab/>
      </w:r>
      <w:r w:rsidR="004D34FD">
        <w:rPr>
          <w:rFonts w:ascii="Times New Roman" w:hAnsi="Times New Roman" w:cs="Times New Roman"/>
          <w:b/>
          <w:bCs/>
          <w:spacing w:val="-4"/>
        </w:rPr>
        <w:t xml:space="preserve">2. </w:t>
      </w:r>
      <w:r w:rsidR="007D09C4" w:rsidRPr="007D09C4">
        <w:rPr>
          <w:rFonts w:ascii="Times New Roman" w:hAnsi="Times New Roman" w:cs="Times New Roman"/>
          <w:b/>
          <w:bCs/>
          <w:spacing w:val="-4"/>
          <w:lang w:val="vi-VN"/>
        </w:rPr>
        <w:t>Tác động đối với tổ chức bộ máy, biên chế và nguồn nhân lực</w:t>
      </w:r>
    </w:p>
    <w:p w14:paraId="728069C3"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Việc ban hành Thông tư không làm phát sinh tổ chức bộ máy mới; không làm tăng biên chế công chức, số lượng người làm việc và không phát sinh đầu mối tổ chức.</w:t>
      </w:r>
    </w:p>
    <w:p w14:paraId="7E7298AA" w14:textId="77777777" w:rsidR="00704422" w:rsidRDefault="007D09C4" w:rsidP="002411B0">
      <w:pPr>
        <w:tabs>
          <w:tab w:val="left" w:pos="540"/>
        </w:tabs>
        <w:spacing w:before="120"/>
        <w:ind w:firstLine="709"/>
        <w:jc w:val="both"/>
        <w:rPr>
          <w:rFonts w:ascii="Times New Roman" w:hAnsi="Times New Roman" w:cs="Times New Roman"/>
          <w:spacing w:val="-4"/>
        </w:rPr>
      </w:pPr>
      <w:r w:rsidRPr="007D09C4">
        <w:rPr>
          <w:rFonts w:ascii="Times New Roman" w:hAnsi="Times New Roman" w:cs="Times New Roman"/>
          <w:spacing w:val="-4"/>
          <w:lang w:val="vi-VN"/>
        </w:rPr>
        <w:t>Các nhiệm vụ được phân cấp đều là những nội dung hiện nay các cơ quan, đơn vị đang trực tiếp tham mưu, thực hiện hoặc phối hợp thực hiện; do đó, việc phân cấp chủ yếu là điều chỉnh thẩm quyền giải quyết công việc để phù hợp với yêu cầu cải cách hành chính và nâng cao hiệu quả quản lý.</w:t>
      </w:r>
      <w:r w:rsidR="008C0C6F">
        <w:rPr>
          <w:rFonts w:ascii="Times New Roman" w:hAnsi="Times New Roman" w:cs="Times New Roman"/>
          <w:spacing w:val="-4"/>
        </w:rPr>
        <w:t xml:space="preserve"> </w:t>
      </w:r>
    </w:p>
    <w:p w14:paraId="4627A0B7" w14:textId="18FEB501"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Bên cạnh đó, việc phân cấp sẽ góp phần nâng cao chất lượng đội ngũ làm công tác tổ chức cán bộ tại các cơ quan, đơn vị; tăng cường trách nhiệm, năng lực tham mưu và tổ chức thực hiện nhiệm vụ.</w:t>
      </w:r>
    </w:p>
    <w:p w14:paraId="794D6A23" w14:textId="4F6C4B07" w:rsidR="007D09C4" w:rsidRPr="007D09C4" w:rsidRDefault="003A0C9A" w:rsidP="002411B0">
      <w:pPr>
        <w:tabs>
          <w:tab w:val="left" w:pos="540"/>
        </w:tabs>
        <w:spacing w:before="120"/>
        <w:ind w:firstLine="709"/>
        <w:jc w:val="both"/>
        <w:rPr>
          <w:rFonts w:ascii="Times New Roman" w:hAnsi="Times New Roman" w:cs="Times New Roman"/>
          <w:b/>
          <w:bCs/>
          <w:spacing w:val="-4"/>
          <w:lang w:val="vi-VN"/>
        </w:rPr>
      </w:pPr>
      <w:r>
        <w:rPr>
          <w:rFonts w:ascii="Times New Roman" w:hAnsi="Times New Roman" w:cs="Times New Roman"/>
          <w:b/>
          <w:bCs/>
          <w:spacing w:val="-4"/>
        </w:rPr>
        <w:tab/>
        <w:t xml:space="preserve">3. </w:t>
      </w:r>
      <w:r w:rsidR="007D09C4" w:rsidRPr="007D09C4">
        <w:rPr>
          <w:rFonts w:ascii="Times New Roman" w:hAnsi="Times New Roman" w:cs="Times New Roman"/>
          <w:b/>
          <w:bCs/>
          <w:spacing w:val="-4"/>
          <w:lang w:val="vi-VN"/>
        </w:rPr>
        <w:t>Tác động đối với thủ tục hành chính và chi phí tuân thủ</w:t>
      </w:r>
    </w:p>
    <w:p w14:paraId="29EDC2DE"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Việc thực hiện phân cấp góp phần đơn giản hóa quy trình xử lý công việc nội bộ, giảm khâu trung gian trong giải quyết thủ tục hành chính liên quan đến quản lý công chức, viên chức.</w:t>
      </w:r>
    </w:p>
    <w:p w14:paraId="73E1DC80" w14:textId="2C645228" w:rsidR="007D09C4" w:rsidRPr="007D09C4" w:rsidRDefault="007D09C4" w:rsidP="002411B0">
      <w:pPr>
        <w:tabs>
          <w:tab w:val="left" w:pos="540"/>
          <w:tab w:val="num" w:pos="72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Sau khi thực hiện phân cấp</w:t>
      </w:r>
      <w:r w:rsidR="003A0C9A">
        <w:rPr>
          <w:rFonts w:ascii="Times New Roman" w:hAnsi="Times New Roman" w:cs="Times New Roman"/>
          <w:spacing w:val="-4"/>
        </w:rPr>
        <w:t>, m</w:t>
      </w:r>
      <w:r w:rsidRPr="007D09C4">
        <w:rPr>
          <w:rFonts w:ascii="Times New Roman" w:hAnsi="Times New Roman" w:cs="Times New Roman"/>
          <w:spacing w:val="-4"/>
          <w:lang w:val="vi-VN"/>
        </w:rPr>
        <w:t>ột số hồ sơ không phải trình Bộ xem xét, quyết định;</w:t>
      </w:r>
      <w:r w:rsidR="003A0C9A">
        <w:rPr>
          <w:rFonts w:ascii="Times New Roman" w:hAnsi="Times New Roman" w:cs="Times New Roman"/>
          <w:spacing w:val="-4"/>
        </w:rPr>
        <w:t xml:space="preserve"> </w:t>
      </w:r>
      <w:r w:rsidRPr="007D09C4">
        <w:rPr>
          <w:rFonts w:ascii="Times New Roman" w:hAnsi="Times New Roman" w:cs="Times New Roman"/>
          <w:spacing w:val="-4"/>
          <w:lang w:val="vi-VN"/>
        </w:rPr>
        <w:t>Giảm thời gian luân chuyển hồ sơ giữa các cấp;</w:t>
      </w:r>
      <w:r w:rsidR="003A0C9A">
        <w:rPr>
          <w:rFonts w:ascii="Times New Roman" w:hAnsi="Times New Roman" w:cs="Times New Roman"/>
          <w:spacing w:val="-4"/>
        </w:rPr>
        <w:t xml:space="preserve"> </w:t>
      </w:r>
      <w:r w:rsidRPr="007D09C4">
        <w:rPr>
          <w:rFonts w:ascii="Times New Roman" w:hAnsi="Times New Roman" w:cs="Times New Roman"/>
          <w:spacing w:val="-4"/>
          <w:lang w:val="vi-VN"/>
        </w:rPr>
        <w:t>Giảm áp lực xử lý hồ sơ tại cơ quan Bộ;</w:t>
      </w:r>
      <w:r w:rsidR="003A0C9A">
        <w:rPr>
          <w:rFonts w:ascii="Times New Roman" w:hAnsi="Times New Roman" w:cs="Times New Roman"/>
          <w:spacing w:val="-4"/>
        </w:rPr>
        <w:t xml:space="preserve"> </w:t>
      </w:r>
      <w:r w:rsidRPr="007D09C4">
        <w:rPr>
          <w:rFonts w:ascii="Times New Roman" w:hAnsi="Times New Roman" w:cs="Times New Roman"/>
          <w:spacing w:val="-4"/>
          <w:lang w:val="vi-VN"/>
        </w:rPr>
        <w:t>Nâng cao tiến độ giải quyết công việc.</w:t>
      </w:r>
    </w:p>
    <w:p w14:paraId="3AD50E6A"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Việc phân cấp không làm phát sinh thủ tục hành chính mới đối với người dân, doanh nghiệp; không làm tăng chi phí tuân thủ pháp luật.</w:t>
      </w:r>
    </w:p>
    <w:p w14:paraId="1A96D259" w14:textId="6D002662" w:rsidR="007D09C4" w:rsidRPr="007D09C4" w:rsidRDefault="00205B13" w:rsidP="002411B0">
      <w:pPr>
        <w:tabs>
          <w:tab w:val="left" w:pos="540"/>
        </w:tabs>
        <w:spacing w:before="120"/>
        <w:ind w:firstLine="709"/>
        <w:jc w:val="both"/>
        <w:rPr>
          <w:rFonts w:ascii="Times New Roman Bold" w:hAnsi="Times New Roman Bold" w:cs="Times New Roman"/>
          <w:b/>
          <w:bCs/>
          <w:spacing w:val="-8"/>
          <w:lang w:val="vi-VN"/>
        </w:rPr>
      </w:pPr>
      <w:r>
        <w:rPr>
          <w:rFonts w:ascii="Times New Roman" w:hAnsi="Times New Roman" w:cs="Times New Roman"/>
          <w:b/>
          <w:bCs/>
          <w:spacing w:val="-4"/>
        </w:rPr>
        <w:tab/>
      </w:r>
      <w:r w:rsidRPr="009637E8">
        <w:rPr>
          <w:rFonts w:ascii="Times New Roman Bold" w:hAnsi="Times New Roman Bold" w:cs="Times New Roman"/>
          <w:b/>
          <w:bCs/>
          <w:spacing w:val="-8"/>
        </w:rPr>
        <w:t xml:space="preserve">4. </w:t>
      </w:r>
      <w:r w:rsidR="007D09C4" w:rsidRPr="007D09C4">
        <w:rPr>
          <w:rFonts w:ascii="Times New Roman Bold" w:hAnsi="Times New Roman Bold" w:cs="Times New Roman"/>
          <w:b/>
          <w:bCs/>
          <w:spacing w:val="-8"/>
          <w:lang w:val="vi-VN"/>
        </w:rPr>
        <w:t>Tác động đối với việc bảo đảm tính thống nhất của hệ thống pháp luật</w:t>
      </w:r>
    </w:p>
    <w:p w14:paraId="03B2E2F1" w14:textId="30CD6DAB" w:rsidR="007D09C4" w:rsidRPr="007D09C4" w:rsidRDefault="007D09C4" w:rsidP="002411B0">
      <w:pPr>
        <w:tabs>
          <w:tab w:val="left" w:pos="540"/>
          <w:tab w:val="num" w:pos="72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Dự thảo Thông tư được xây dựng trên cơ sở bảo đảm phù hợp với:</w:t>
      </w:r>
      <w:r w:rsidR="00205B13">
        <w:rPr>
          <w:rFonts w:ascii="Times New Roman" w:hAnsi="Times New Roman" w:cs="Times New Roman"/>
          <w:spacing w:val="-4"/>
        </w:rPr>
        <w:t xml:space="preserve"> </w:t>
      </w:r>
      <w:r w:rsidRPr="007D09C4">
        <w:rPr>
          <w:rFonts w:ascii="Times New Roman" w:hAnsi="Times New Roman" w:cs="Times New Roman"/>
          <w:spacing w:val="-4"/>
          <w:lang w:val="vi-VN"/>
        </w:rPr>
        <w:t>Luật Cán bộ, công chức năm 2025;</w:t>
      </w:r>
      <w:r w:rsidR="00205B13">
        <w:rPr>
          <w:rFonts w:ascii="Times New Roman" w:hAnsi="Times New Roman" w:cs="Times New Roman"/>
          <w:spacing w:val="-4"/>
        </w:rPr>
        <w:t xml:space="preserve"> </w:t>
      </w:r>
      <w:r w:rsidRPr="007D09C4">
        <w:rPr>
          <w:rFonts w:ascii="Times New Roman" w:hAnsi="Times New Roman" w:cs="Times New Roman"/>
          <w:spacing w:val="-4"/>
          <w:lang w:val="vi-VN"/>
        </w:rPr>
        <w:t>Luật Viên chức năm 2025;</w:t>
      </w:r>
      <w:r w:rsidR="00205B13">
        <w:rPr>
          <w:rFonts w:ascii="Times New Roman" w:hAnsi="Times New Roman" w:cs="Times New Roman"/>
          <w:spacing w:val="-4"/>
        </w:rPr>
        <w:t xml:space="preserve"> </w:t>
      </w:r>
      <w:r w:rsidRPr="007D09C4">
        <w:rPr>
          <w:rFonts w:ascii="Times New Roman" w:hAnsi="Times New Roman" w:cs="Times New Roman"/>
          <w:spacing w:val="-4"/>
          <w:lang w:val="vi-VN"/>
        </w:rPr>
        <w:t>Luật Tổ chức Chính phủ năm 2025;</w:t>
      </w:r>
      <w:r w:rsidR="00205B13">
        <w:rPr>
          <w:rFonts w:ascii="Times New Roman" w:hAnsi="Times New Roman" w:cs="Times New Roman"/>
          <w:spacing w:val="-4"/>
        </w:rPr>
        <w:t xml:space="preserve"> </w:t>
      </w:r>
      <w:r w:rsidRPr="007D09C4">
        <w:rPr>
          <w:rFonts w:ascii="Times New Roman" w:hAnsi="Times New Roman" w:cs="Times New Roman"/>
          <w:spacing w:val="-4"/>
          <w:lang w:val="vi-VN"/>
        </w:rPr>
        <w:t>Nghị định số 170/2025/NĐ-CP</w:t>
      </w:r>
      <w:r w:rsidR="00205B13">
        <w:rPr>
          <w:rFonts w:ascii="Times New Roman" w:hAnsi="Times New Roman" w:cs="Times New Roman"/>
          <w:spacing w:val="-4"/>
        </w:rPr>
        <w:t xml:space="preserve"> và c</w:t>
      </w:r>
      <w:r w:rsidRPr="007D09C4">
        <w:rPr>
          <w:rFonts w:ascii="Times New Roman" w:hAnsi="Times New Roman" w:cs="Times New Roman"/>
          <w:spacing w:val="-4"/>
          <w:lang w:val="vi-VN"/>
        </w:rPr>
        <w:t>ác quy định pháp luật có liên quan.</w:t>
      </w:r>
    </w:p>
    <w:p w14:paraId="00B8E5B6" w14:textId="77777777" w:rsidR="007D09C4" w:rsidRPr="007D09C4" w:rsidRDefault="007D09C4" w:rsidP="002411B0">
      <w:pPr>
        <w:tabs>
          <w:tab w:val="left" w:pos="540"/>
        </w:tabs>
        <w:spacing w:before="12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Các nội dung phân cấp được rà soát bảo đảm không vượt thẩm quyền, không trái với quy định của pháp luật hiện hành và phù hợp với chức năng, nhiệm vụ, cơ cấu tổ chức của Bộ Xây dựng.</w:t>
      </w:r>
    </w:p>
    <w:p w14:paraId="0C75CF4D" w14:textId="77777777" w:rsidR="001F0F7C" w:rsidRDefault="00205B13" w:rsidP="00357741">
      <w:pPr>
        <w:tabs>
          <w:tab w:val="left" w:pos="540"/>
          <w:tab w:val="num" w:pos="720"/>
        </w:tabs>
        <w:spacing w:before="80"/>
        <w:ind w:firstLine="709"/>
        <w:jc w:val="both"/>
        <w:rPr>
          <w:rFonts w:ascii="Times New Roman" w:hAnsi="Times New Roman" w:cs="Times New Roman"/>
          <w:b/>
          <w:bCs/>
          <w:spacing w:val="-4"/>
        </w:rPr>
      </w:pPr>
      <w:r>
        <w:rPr>
          <w:rFonts w:ascii="Times New Roman" w:hAnsi="Times New Roman" w:cs="Times New Roman"/>
          <w:b/>
          <w:bCs/>
          <w:spacing w:val="-4"/>
        </w:rPr>
        <w:tab/>
      </w:r>
    </w:p>
    <w:p w14:paraId="50512665" w14:textId="502DE9F9" w:rsidR="007D09C4" w:rsidRPr="007D09C4" w:rsidRDefault="00205B13" w:rsidP="00357741">
      <w:pPr>
        <w:tabs>
          <w:tab w:val="left" w:pos="540"/>
          <w:tab w:val="num" w:pos="720"/>
        </w:tabs>
        <w:spacing w:before="80"/>
        <w:ind w:firstLine="709"/>
        <w:jc w:val="both"/>
        <w:rPr>
          <w:rFonts w:ascii="Times New Roman" w:hAnsi="Times New Roman" w:cs="Times New Roman"/>
          <w:b/>
          <w:bCs/>
          <w:spacing w:val="-4"/>
        </w:rPr>
      </w:pPr>
      <w:r>
        <w:rPr>
          <w:rFonts w:ascii="Times New Roman" w:hAnsi="Times New Roman" w:cs="Times New Roman"/>
          <w:b/>
          <w:bCs/>
          <w:spacing w:val="-4"/>
        </w:rPr>
        <w:lastRenderedPageBreak/>
        <w:t xml:space="preserve">5. </w:t>
      </w:r>
      <w:r w:rsidR="007D09C4" w:rsidRPr="007D09C4">
        <w:rPr>
          <w:rFonts w:ascii="Times New Roman" w:hAnsi="Times New Roman" w:cs="Times New Roman"/>
          <w:b/>
          <w:bCs/>
          <w:spacing w:val="-4"/>
        </w:rPr>
        <w:t>Điều kiện bảo đảm thực hiện</w:t>
      </w:r>
    </w:p>
    <w:p w14:paraId="720217CD" w14:textId="50E22260" w:rsidR="007D09C4" w:rsidRPr="007D09C4" w:rsidRDefault="007D09C4" w:rsidP="00357741">
      <w:pPr>
        <w:tabs>
          <w:tab w:val="left" w:pos="540"/>
        </w:tabs>
        <w:spacing w:before="8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a) Điều kiện pháp lý</w:t>
      </w:r>
      <w:r w:rsidR="006A3BEF">
        <w:rPr>
          <w:rFonts w:ascii="Times New Roman" w:hAnsi="Times New Roman" w:cs="Times New Roman"/>
          <w:spacing w:val="-4"/>
        </w:rPr>
        <w:t xml:space="preserve">: </w:t>
      </w:r>
      <w:r w:rsidRPr="007D09C4">
        <w:rPr>
          <w:rFonts w:ascii="Times New Roman" w:hAnsi="Times New Roman" w:cs="Times New Roman"/>
          <w:spacing w:val="-4"/>
          <w:lang w:val="vi-VN"/>
        </w:rPr>
        <w:t>Hệ thống văn bản quy phạm pháp luật hiện hành cơ bản đầy đủ để thực hiện việc phân cấp trong quản lý công chức, viên chức.</w:t>
      </w:r>
    </w:p>
    <w:p w14:paraId="2EA1697A" w14:textId="1D1E171A" w:rsidR="007D09C4" w:rsidRPr="007D09C4" w:rsidRDefault="007D09C4" w:rsidP="00357741">
      <w:pPr>
        <w:tabs>
          <w:tab w:val="left" w:pos="540"/>
        </w:tabs>
        <w:spacing w:before="8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b) Điều kiện tổ chức thực hiện</w:t>
      </w:r>
      <w:r w:rsidR="006A3BEF">
        <w:rPr>
          <w:rFonts w:ascii="Times New Roman" w:hAnsi="Times New Roman" w:cs="Times New Roman"/>
          <w:spacing w:val="-4"/>
        </w:rPr>
        <w:t xml:space="preserve">: </w:t>
      </w:r>
      <w:r w:rsidRPr="007D09C4">
        <w:rPr>
          <w:rFonts w:ascii="Times New Roman" w:hAnsi="Times New Roman" w:cs="Times New Roman"/>
          <w:spacing w:val="-4"/>
          <w:lang w:val="vi-VN"/>
        </w:rPr>
        <w:t>Các cơ quan hành chính, đơn vị sự nghiệp công lập thuộc Bộ cơ bản có bộ phận tham mưu về tổ chức cán bộ, có kinh nghiệm thực hiện các nội dung được phân cấp.</w:t>
      </w:r>
    </w:p>
    <w:p w14:paraId="2F30C9CA" w14:textId="6DEC1FC7" w:rsidR="007D09C4" w:rsidRPr="007D09C4" w:rsidRDefault="007D09C4" w:rsidP="00357741">
      <w:pPr>
        <w:tabs>
          <w:tab w:val="left" w:pos="540"/>
        </w:tabs>
        <w:spacing w:before="8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c) Điều kiện kiểm tra, giám sát</w:t>
      </w:r>
      <w:r w:rsidR="006A3BEF">
        <w:rPr>
          <w:rFonts w:ascii="Times New Roman" w:hAnsi="Times New Roman" w:cs="Times New Roman"/>
          <w:spacing w:val="-4"/>
        </w:rPr>
        <w:t xml:space="preserve">: </w:t>
      </w:r>
      <w:r w:rsidRPr="007D09C4">
        <w:rPr>
          <w:rFonts w:ascii="Times New Roman" w:hAnsi="Times New Roman" w:cs="Times New Roman"/>
          <w:spacing w:val="-4"/>
          <w:lang w:val="vi-VN"/>
        </w:rPr>
        <w:t>Bộ Xây dựng giao Vụ Tổ chức cán bộ chủ trì theo dõi, kiểm tra, hướng dẫn việc thực hiện; kịp thời tổng hợp khó khăn, vướng mắc phát sinh để báo cáo cấp có thẩm quyền xem xét, xử lý.</w:t>
      </w:r>
    </w:p>
    <w:p w14:paraId="7DBA0D11" w14:textId="0F1D213F" w:rsidR="007D09C4" w:rsidRPr="00704422" w:rsidRDefault="00704422" w:rsidP="00357741">
      <w:pPr>
        <w:tabs>
          <w:tab w:val="left" w:pos="540"/>
        </w:tabs>
        <w:spacing w:before="80"/>
        <w:jc w:val="both"/>
        <w:rPr>
          <w:rFonts w:ascii="Times New Roman" w:hAnsi="Times New Roman" w:cs="Times New Roman"/>
          <w:b/>
          <w:bCs/>
          <w:spacing w:val="-4"/>
          <w:lang w:val="vi-VN"/>
        </w:rPr>
      </w:pPr>
      <w:r>
        <w:rPr>
          <w:rFonts w:ascii="Times New Roman" w:hAnsi="Times New Roman" w:cs="Times New Roman"/>
          <w:b/>
          <w:bCs/>
          <w:spacing w:val="-4"/>
        </w:rPr>
        <w:tab/>
      </w:r>
      <w:r>
        <w:rPr>
          <w:rFonts w:ascii="Times New Roman" w:hAnsi="Times New Roman" w:cs="Times New Roman"/>
          <w:b/>
          <w:bCs/>
          <w:spacing w:val="-4"/>
        </w:rPr>
        <w:tab/>
        <w:t xml:space="preserve">6. </w:t>
      </w:r>
      <w:r w:rsidR="007D09C4" w:rsidRPr="00704422">
        <w:rPr>
          <w:rFonts w:ascii="Times New Roman" w:hAnsi="Times New Roman" w:cs="Times New Roman"/>
          <w:b/>
          <w:bCs/>
          <w:spacing w:val="-4"/>
          <w:lang w:val="vi-VN"/>
        </w:rPr>
        <w:t>Đánh giá chung</w:t>
      </w:r>
    </w:p>
    <w:p w14:paraId="659443D7" w14:textId="77777777" w:rsidR="007D09C4" w:rsidRPr="007D09C4" w:rsidRDefault="007D09C4" w:rsidP="00357741">
      <w:pPr>
        <w:tabs>
          <w:tab w:val="left" w:pos="540"/>
        </w:tabs>
        <w:spacing w:before="8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Việc ban hành Thông tư phân cấp thực hiện một số nội dung quản lý công chức, viên chức cho các cơ quan hành chính, đơn vị sự nghiệp công lập thuộc Bộ Xây dựng là cần thiết, phù hợp với chủ trương của Đảng, quy định của pháp luật và yêu cầu thực tiễn.</w:t>
      </w:r>
    </w:p>
    <w:p w14:paraId="03FB7EAD" w14:textId="77777777" w:rsidR="007D09C4" w:rsidRPr="007D09C4" w:rsidRDefault="007D09C4" w:rsidP="00357741">
      <w:pPr>
        <w:tabs>
          <w:tab w:val="left" w:pos="540"/>
        </w:tabs>
        <w:spacing w:before="80"/>
        <w:ind w:firstLine="709"/>
        <w:jc w:val="both"/>
        <w:rPr>
          <w:rFonts w:ascii="Times New Roman" w:hAnsi="Times New Roman" w:cs="Times New Roman"/>
          <w:spacing w:val="-4"/>
          <w:lang w:val="vi-VN"/>
        </w:rPr>
      </w:pPr>
      <w:r w:rsidRPr="007D09C4">
        <w:rPr>
          <w:rFonts w:ascii="Times New Roman" w:hAnsi="Times New Roman" w:cs="Times New Roman"/>
          <w:spacing w:val="-4"/>
          <w:lang w:val="vi-VN"/>
        </w:rPr>
        <w:t>Thông tư sau khi được ban hành sẽ góp phần nâng cao hiệu lực, hiệu quả quản lý nhà nước; tăng tính chủ động, tự chịu trách nhiệm của cơ quan, đơn vị; đẩy mạnh cải cách hành chính và nâng cao chất lượng quản lý đội ngũ công chức, viên chức thuộc Bộ Xây dựng.</w:t>
      </w:r>
    </w:p>
    <w:p w14:paraId="2EA02A71" w14:textId="7C81F148" w:rsidR="00CE39E1" w:rsidRPr="00CE39E1" w:rsidRDefault="00CE39E1" w:rsidP="00357741">
      <w:pPr>
        <w:tabs>
          <w:tab w:val="left" w:pos="540"/>
        </w:tabs>
        <w:spacing w:before="80"/>
        <w:ind w:firstLine="709"/>
        <w:jc w:val="both"/>
        <w:rPr>
          <w:rFonts w:ascii="Times New Roman" w:hAnsi="Times New Roman" w:cs="Times New Roman"/>
          <w:b/>
          <w:bCs/>
          <w:spacing w:val="-4"/>
          <w:sz w:val="26"/>
          <w:szCs w:val="26"/>
          <w:lang w:val="vi-VN"/>
        </w:rPr>
      </w:pPr>
      <w:r w:rsidRPr="00754A9D">
        <w:rPr>
          <w:rFonts w:ascii="Times New Roman" w:hAnsi="Times New Roman" w:cs="Times New Roman"/>
          <w:b/>
          <w:bCs/>
          <w:spacing w:val="-4"/>
          <w:sz w:val="26"/>
          <w:szCs w:val="26"/>
        </w:rPr>
        <w:tab/>
      </w:r>
      <w:r w:rsidRPr="00CE39E1">
        <w:rPr>
          <w:rFonts w:ascii="Times New Roman" w:hAnsi="Times New Roman" w:cs="Times New Roman"/>
          <w:b/>
          <w:bCs/>
          <w:spacing w:val="-4"/>
          <w:sz w:val="26"/>
          <w:szCs w:val="26"/>
          <w:lang w:val="vi-VN"/>
        </w:rPr>
        <w:t>VII. VẤN ĐỀ XIN Ý KIẾN</w:t>
      </w:r>
    </w:p>
    <w:p w14:paraId="203F34A5" w14:textId="6B9118D1" w:rsidR="00CE39E1" w:rsidRPr="001F0F7C" w:rsidRDefault="00BB6362" w:rsidP="00357741">
      <w:pPr>
        <w:tabs>
          <w:tab w:val="left" w:pos="540"/>
        </w:tabs>
        <w:spacing w:before="80"/>
        <w:ind w:firstLine="709"/>
        <w:jc w:val="both"/>
        <w:rPr>
          <w:rFonts w:ascii="Times New Roman" w:hAnsi="Times New Roman" w:cs="Times New Roman"/>
          <w:spacing w:val="-4"/>
        </w:rPr>
      </w:pPr>
      <w:r w:rsidRPr="001F0F7C">
        <w:rPr>
          <w:rFonts w:ascii="Times New Roman" w:hAnsi="Times New Roman" w:cs="Times New Roman"/>
          <w:spacing w:val="-4"/>
          <w:lang w:val="vi-VN"/>
        </w:rPr>
        <w:tab/>
      </w:r>
      <w:r w:rsidR="00CE39E1" w:rsidRPr="001F0F7C">
        <w:rPr>
          <w:rFonts w:ascii="Times New Roman" w:hAnsi="Times New Roman" w:cs="Times New Roman"/>
          <w:spacing w:val="-4"/>
          <w:lang w:val="vi-VN"/>
        </w:rPr>
        <w:t>Hiện nay, một số nội dung liên quan đến quản lý viên chức đang được Bộ Nội vụ xây dựng nghị định hướng dẫn Luật Viên chức năm 2025. Sau khi các nghị định được ban hành, Bộ Xây dựng sẽ tiếp tục rà soát, cập nhật để bảo đảm phù hợp</w:t>
      </w:r>
      <w:r w:rsidR="00704422" w:rsidRPr="001F0F7C">
        <w:rPr>
          <w:rFonts w:ascii="Times New Roman" w:hAnsi="Times New Roman" w:cs="Times New Roman"/>
          <w:spacing w:val="-4"/>
        </w:rPr>
        <w:t>.</w:t>
      </w:r>
    </w:p>
    <w:p w14:paraId="3E3F9276" w14:textId="57E1B80B" w:rsidR="00CE39E1" w:rsidRPr="001F0F7C" w:rsidRDefault="00754A9D" w:rsidP="00357741">
      <w:pPr>
        <w:tabs>
          <w:tab w:val="left" w:pos="540"/>
        </w:tabs>
        <w:spacing w:before="80"/>
        <w:ind w:firstLine="709"/>
        <w:jc w:val="both"/>
        <w:rPr>
          <w:rFonts w:ascii="Times New Roman" w:hAnsi="Times New Roman" w:cs="Times New Roman"/>
          <w:b/>
          <w:bCs/>
          <w:spacing w:val="-4"/>
          <w:sz w:val="26"/>
          <w:szCs w:val="26"/>
        </w:rPr>
      </w:pPr>
      <w:r w:rsidRPr="001F0F7C">
        <w:rPr>
          <w:rFonts w:ascii="Times New Roman" w:hAnsi="Times New Roman" w:cs="Times New Roman"/>
          <w:b/>
          <w:bCs/>
          <w:spacing w:val="-4"/>
          <w:sz w:val="26"/>
          <w:szCs w:val="26"/>
        </w:rPr>
        <w:tab/>
        <w:t>V</w:t>
      </w:r>
      <w:r w:rsidR="00357741" w:rsidRPr="001F0F7C">
        <w:rPr>
          <w:rFonts w:ascii="Times New Roman" w:hAnsi="Times New Roman" w:cs="Times New Roman"/>
          <w:b/>
          <w:bCs/>
          <w:spacing w:val="-4"/>
          <w:sz w:val="26"/>
          <w:szCs w:val="26"/>
        </w:rPr>
        <w:t>III</w:t>
      </w:r>
      <w:r w:rsidRPr="001F0F7C">
        <w:rPr>
          <w:rFonts w:ascii="Times New Roman" w:hAnsi="Times New Roman" w:cs="Times New Roman"/>
          <w:b/>
          <w:bCs/>
          <w:spacing w:val="-4"/>
          <w:sz w:val="26"/>
          <w:szCs w:val="26"/>
        </w:rPr>
        <w:t>. KIẾN NGHỊ, ĐỀ XUẤT</w:t>
      </w:r>
    </w:p>
    <w:p w14:paraId="0E3F96D7" w14:textId="3DCC9BC0" w:rsidR="002D3997" w:rsidRPr="004928E2" w:rsidRDefault="002D3997" w:rsidP="00357741">
      <w:pPr>
        <w:spacing w:before="80"/>
        <w:ind w:firstLine="709"/>
        <w:jc w:val="both"/>
        <w:rPr>
          <w:rFonts w:ascii="Times New Roman" w:hAnsi="Times New Roman" w:cs="Times New Roman"/>
          <w:lang w:val="pt-BR"/>
        </w:rPr>
      </w:pPr>
      <w:r w:rsidRPr="001F0F7C">
        <w:rPr>
          <w:rFonts w:ascii="Times New Roman" w:hAnsi="Times New Roman" w:cs="Times New Roman"/>
          <w:lang w:val="pt-BR"/>
        </w:rPr>
        <w:t xml:space="preserve">Dự thảo Thông tư </w:t>
      </w:r>
      <w:r w:rsidRPr="001F0F7C">
        <w:rPr>
          <w:rFonts w:ascii="Times New Roman" w:hAnsi="Times New Roman" w:cs="Times New Roman"/>
          <w:lang w:val="vi-VN"/>
        </w:rPr>
        <w:t>p</w:t>
      </w:r>
      <w:r w:rsidRPr="001F0F7C">
        <w:rPr>
          <w:rFonts w:ascii="Times New Roman" w:hAnsi="Times New Roman" w:cs="Times New Roman"/>
          <w:lang w:val="pt-BR"/>
        </w:rPr>
        <w:t xml:space="preserve">hân cấp thẩm quyền thực hiện một số nội dung quản </w:t>
      </w:r>
      <w:r w:rsidRPr="004928E2">
        <w:rPr>
          <w:rFonts w:ascii="Times New Roman" w:hAnsi="Times New Roman" w:cs="Times New Roman"/>
          <w:lang w:val="pt-BR"/>
        </w:rPr>
        <w:t xml:space="preserve">lý công chức, viên chức cho các cơ quan hành chính, đơn vị sự nghiệp công lập thuộc Bộ Xây dựng </w:t>
      </w:r>
      <w:r w:rsidR="00D60162" w:rsidRPr="004928E2">
        <w:rPr>
          <w:rFonts w:ascii="Times New Roman" w:hAnsi="Times New Roman" w:cs="Times New Roman"/>
          <w:lang w:val="pt-BR"/>
        </w:rPr>
        <w:t xml:space="preserve">đã thực hiện </w:t>
      </w:r>
      <w:r w:rsidRPr="004928E2">
        <w:rPr>
          <w:rFonts w:ascii="Times New Roman" w:hAnsi="Times New Roman" w:cs="Times New Roman"/>
          <w:lang w:val="pt-BR"/>
        </w:rPr>
        <w:t>đầy đủ trình tự, thủ tục xây dựn</w:t>
      </w:r>
      <w:bookmarkStart w:id="2" w:name="_GoBack"/>
      <w:bookmarkEnd w:id="2"/>
      <w:r w:rsidRPr="004928E2">
        <w:rPr>
          <w:rFonts w:ascii="Times New Roman" w:hAnsi="Times New Roman" w:cs="Times New Roman"/>
          <w:lang w:val="pt-BR"/>
        </w:rPr>
        <w:t>g, ban hành Thông tư của Bộ trưởng theo quy định của pháp luật. Vụ Tổ chức cán bộ kính trình Bộ trưởng xem xét, quyết định ký ban hành Thông tư.</w:t>
      </w:r>
    </w:p>
    <w:p w14:paraId="3C30F081" w14:textId="6C99A313" w:rsidR="00BB3ECC" w:rsidRPr="004928E2" w:rsidRDefault="00BB3ECC" w:rsidP="00357741">
      <w:pPr>
        <w:spacing w:before="80"/>
        <w:ind w:firstLine="709"/>
        <w:jc w:val="both"/>
        <w:rPr>
          <w:rFonts w:ascii="Times New Roman" w:hAnsi="Times New Roman" w:cs="Times New Roman"/>
          <w:i/>
          <w:lang w:val="pt-BR"/>
        </w:rPr>
      </w:pPr>
      <w:r w:rsidRPr="004928E2">
        <w:rPr>
          <w:rFonts w:ascii="Times New Roman" w:hAnsi="Times New Roman" w:cs="Times New Roman"/>
          <w:lang w:val="pt-BR"/>
        </w:rPr>
        <w:t>Hồ sơ dự thảo Thông tư trình kèm theo, gồm:</w:t>
      </w:r>
      <w:r w:rsidR="00357741">
        <w:rPr>
          <w:rFonts w:ascii="Times New Roman" w:hAnsi="Times New Roman" w:cs="Times New Roman"/>
          <w:lang w:val="pt-BR"/>
        </w:rPr>
        <w:t xml:space="preserve"> (1) </w:t>
      </w:r>
      <w:r w:rsidRPr="004928E2">
        <w:rPr>
          <w:rFonts w:ascii="Times New Roman" w:hAnsi="Times New Roman" w:cs="Times New Roman"/>
          <w:i/>
          <w:lang w:val="pt-BR"/>
        </w:rPr>
        <w:t xml:space="preserve">Dự thảo Thông tư đã chỉnh lý sau khi </w:t>
      </w:r>
      <w:r w:rsidR="00984D97" w:rsidRPr="004928E2">
        <w:rPr>
          <w:rFonts w:ascii="Times New Roman" w:hAnsi="Times New Roman" w:cs="Times New Roman"/>
          <w:i/>
          <w:lang w:val="pt-BR"/>
        </w:rPr>
        <w:t>tiếp thu, giải trình</w:t>
      </w:r>
      <w:r w:rsidRPr="004928E2">
        <w:rPr>
          <w:rFonts w:ascii="Times New Roman" w:hAnsi="Times New Roman" w:cs="Times New Roman"/>
          <w:i/>
          <w:lang w:val="pt-BR"/>
        </w:rPr>
        <w:t>;</w:t>
      </w:r>
      <w:r w:rsidR="00357741">
        <w:rPr>
          <w:rFonts w:ascii="Times New Roman" w:hAnsi="Times New Roman" w:cs="Times New Roman"/>
          <w:i/>
          <w:lang w:val="pt-BR"/>
        </w:rPr>
        <w:t xml:space="preserve"> (2) </w:t>
      </w:r>
      <w:r w:rsidR="00984D97" w:rsidRPr="004928E2">
        <w:rPr>
          <w:rFonts w:ascii="Times New Roman" w:hAnsi="Times New Roman" w:cs="Times New Roman"/>
          <w:i/>
          <w:lang w:val="pt-BR"/>
        </w:rPr>
        <w:t>Bản thuyết minh nội dung dự thảo thông tư</w:t>
      </w:r>
      <w:r w:rsidR="00357741">
        <w:rPr>
          <w:rFonts w:ascii="Times New Roman" w:hAnsi="Times New Roman" w:cs="Times New Roman"/>
          <w:i/>
          <w:lang w:val="pt-BR"/>
        </w:rPr>
        <w:t xml:space="preserve">; (3) </w:t>
      </w:r>
      <w:r w:rsidRPr="004928E2">
        <w:rPr>
          <w:rFonts w:ascii="Times New Roman" w:hAnsi="Times New Roman" w:cs="Times New Roman"/>
          <w:i/>
          <w:spacing w:val="-6"/>
          <w:lang w:val="pt-BR"/>
        </w:rPr>
        <w:t xml:space="preserve"> Báo cáo thẩm định; báo cáo giải trình, tiếp thu ý kiến thẩm định của Vụ Pháp chế;</w:t>
      </w:r>
      <w:r w:rsidR="00357741">
        <w:rPr>
          <w:rFonts w:ascii="Times New Roman" w:hAnsi="Times New Roman" w:cs="Times New Roman"/>
          <w:i/>
          <w:spacing w:val="-6"/>
          <w:lang w:val="pt-BR"/>
        </w:rPr>
        <w:t xml:space="preserve"> (5) </w:t>
      </w:r>
      <w:r w:rsidRPr="004928E2">
        <w:rPr>
          <w:rFonts w:ascii="Times New Roman" w:hAnsi="Times New Roman" w:cs="Times New Roman"/>
          <w:i/>
          <w:lang w:val="pt-BR"/>
        </w:rPr>
        <w:t xml:space="preserve"> Bản tổng hợp, giải trình, tiếp thu ý kiến của cơ quan, tổ chức và bản chụp ý kiến góp ý;</w:t>
      </w:r>
      <w:r w:rsidR="00357741">
        <w:rPr>
          <w:rFonts w:ascii="Times New Roman" w:hAnsi="Times New Roman" w:cs="Times New Roman"/>
          <w:i/>
          <w:lang w:val="pt-BR"/>
        </w:rPr>
        <w:t xml:space="preserve"> (6) </w:t>
      </w:r>
      <w:r w:rsidRPr="004928E2">
        <w:rPr>
          <w:rFonts w:ascii="Times New Roman" w:hAnsi="Times New Roman" w:cs="Times New Roman"/>
          <w:i/>
          <w:lang w:val="pt-BR"/>
        </w:rPr>
        <w:t>Báo cáo đánh giá tác động;</w:t>
      </w:r>
    </w:p>
    <w:p w14:paraId="18A322DB" w14:textId="593311BF" w:rsidR="00374F1D" w:rsidRPr="004928E2" w:rsidRDefault="00235C38" w:rsidP="00357741">
      <w:pPr>
        <w:spacing w:before="80"/>
        <w:ind w:firstLine="709"/>
        <w:jc w:val="both"/>
        <w:rPr>
          <w:rFonts w:ascii="Times New Roman" w:hAnsi="Times New Roman" w:cs="Times New Roman"/>
          <w:lang w:val="pt-BR"/>
        </w:rPr>
      </w:pPr>
      <w:r w:rsidRPr="004928E2">
        <w:rPr>
          <w:rFonts w:ascii="Times New Roman" w:hAnsi="Times New Roman" w:cs="Times New Roman"/>
          <w:lang w:val="vi-VN"/>
        </w:rPr>
        <w:t>Vụ Tổ chức cán bộ kính</w:t>
      </w:r>
      <w:r w:rsidR="00751658" w:rsidRPr="004928E2">
        <w:rPr>
          <w:rFonts w:ascii="Times New Roman" w:hAnsi="Times New Roman" w:cs="Times New Roman"/>
          <w:lang w:val="pt-BR"/>
        </w:rPr>
        <w:t xml:space="preserve"> trình</w:t>
      </w:r>
      <w:r w:rsidRPr="004928E2">
        <w:rPr>
          <w:rFonts w:ascii="Times New Roman" w:hAnsi="Times New Roman" w:cs="Times New Roman"/>
          <w:lang w:val="vi-VN"/>
        </w:rPr>
        <w:t>./.</w:t>
      </w:r>
    </w:p>
    <w:p w14:paraId="1BBFE54A" w14:textId="77777777" w:rsidR="00B62142" w:rsidRPr="004928E2" w:rsidRDefault="00B62142" w:rsidP="00B62142">
      <w:pPr>
        <w:spacing w:before="40"/>
        <w:ind w:firstLine="720"/>
        <w:jc w:val="both"/>
        <w:rPr>
          <w:rFonts w:ascii="Times New Roman" w:hAnsi="Times New Roman" w:cs="Times New Roman"/>
          <w:sz w:val="10"/>
          <w:lang w:val="pt-BR"/>
        </w:rPr>
      </w:pPr>
    </w:p>
    <w:tbl>
      <w:tblPr>
        <w:tblW w:w="8981" w:type="dxa"/>
        <w:tblLook w:val="04A0" w:firstRow="1" w:lastRow="0" w:firstColumn="1" w:lastColumn="0" w:noHBand="0" w:noVBand="1"/>
      </w:tblPr>
      <w:tblGrid>
        <w:gridCol w:w="3969"/>
        <w:gridCol w:w="5012"/>
      </w:tblGrid>
      <w:tr w:rsidR="00374F1D" w:rsidRPr="004928E2" w14:paraId="341DE0A1" w14:textId="77777777" w:rsidTr="00E83B79">
        <w:trPr>
          <w:trHeight w:val="80"/>
        </w:trPr>
        <w:tc>
          <w:tcPr>
            <w:tcW w:w="3969" w:type="dxa"/>
          </w:tcPr>
          <w:p w14:paraId="457CE03C" w14:textId="2F0ABA5D" w:rsidR="00374F1D" w:rsidRPr="004928E2" w:rsidRDefault="00E83B79" w:rsidP="00C50834">
            <w:pPr>
              <w:spacing w:line="288" w:lineRule="auto"/>
              <w:jc w:val="both"/>
              <w:rPr>
                <w:rFonts w:ascii="Times New Roman" w:hAnsi="Times New Roman" w:cs="Times New Roman"/>
                <w:b/>
                <w:i/>
                <w:sz w:val="24"/>
                <w:lang w:val="pt-BR"/>
              </w:rPr>
            </w:pPr>
            <w:r w:rsidRPr="004928E2">
              <w:rPr>
                <w:rFonts w:ascii="Times New Roman" w:hAnsi="Times New Roman" w:cs="Times New Roman"/>
                <w:b/>
                <w:i/>
                <w:sz w:val="24"/>
                <w:lang w:val="pt-BR"/>
              </w:rPr>
              <w:t>Nơi nhận:</w:t>
            </w:r>
          </w:p>
          <w:p w14:paraId="499C3F60" w14:textId="5E6C6BEF" w:rsidR="00E83B79" w:rsidRPr="004928E2" w:rsidRDefault="00E83B79" w:rsidP="00C50834">
            <w:pPr>
              <w:spacing w:line="288" w:lineRule="auto"/>
              <w:jc w:val="both"/>
              <w:rPr>
                <w:rFonts w:ascii="Times New Roman" w:hAnsi="Times New Roman" w:cs="Times New Roman"/>
                <w:sz w:val="24"/>
                <w:lang w:val="pt-BR"/>
              </w:rPr>
            </w:pPr>
            <w:r w:rsidRPr="004928E2">
              <w:rPr>
                <w:rFonts w:ascii="Times New Roman" w:hAnsi="Times New Roman" w:cs="Times New Roman"/>
                <w:b/>
                <w:i/>
                <w:sz w:val="24"/>
                <w:lang w:val="pt-BR"/>
              </w:rPr>
              <w:t xml:space="preserve">- </w:t>
            </w:r>
            <w:r w:rsidRPr="004928E2">
              <w:rPr>
                <w:rFonts w:ascii="Times New Roman" w:hAnsi="Times New Roman" w:cs="Times New Roman"/>
                <w:sz w:val="24"/>
                <w:lang w:val="pt-BR"/>
              </w:rPr>
              <w:t>Như trên;</w:t>
            </w:r>
          </w:p>
          <w:p w14:paraId="2B2173EC" w14:textId="386EF61A" w:rsidR="00E83B79" w:rsidRPr="004928E2" w:rsidRDefault="00E83B79" w:rsidP="00C50834">
            <w:pPr>
              <w:spacing w:line="288" w:lineRule="auto"/>
              <w:jc w:val="both"/>
              <w:rPr>
                <w:rFonts w:ascii="Times New Roman" w:hAnsi="Times New Roman" w:cs="Times New Roman"/>
                <w:sz w:val="24"/>
                <w:lang w:val="pt-BR"/>
              </w:rPr>
            </w:pPr>
            <w:r w:rsidRPr="004928E2">
              <w:rPr>
                <w:rFonts w:ascii="Times New Roman" w:hAnsi="Times New Roman" w:cs="Times New Roman"/>
                <w:sz w:val="24"/>
                <w:lang w:val="pt-BR"/>
              </w:rPr>
              <w:t>- Lưu TCCB (Hg)</w:t>
            </w:r>
          </w:p>
          <w:p w14:paraId="62B32BDF" w14:textId="77777777" w:rsidR="00374F1D" w:rsidRPr="004928E2" w:rsidRDefault="00374F1D" w:rsidP="00C50834">
            <w:pPr>
              <w:jc w:val="both"/>
              <w:rPr>
                <w:rFonts w:ascii="Times New Roman" w:hAnsi="Times New Roman" w:cs="Times New Roman"/>
                <w:lang w:val="pt-BR"/>
              </w:rPr>
            </w:pPr>
          </w:p>
        </w:tc>
        <w:tc>
          <w:tcPr>
            <w:tcW w:w="5012" w:type="dxa"/>
          </w:tcPr>
          <w:p w14:paraId="0EA6EE32" w14:textId="6B3BFB5C" w:rsidR="00374F1D" w:rsidRPr="004928E2" w:rsidRDefault="00374F1D" w:rsidP="00C50834">
            <w:pPr>
              <w:jc w:val="center"/>
              <w:rPr>
                <w:rFonts w:ascii="Times New Roman" w:hAnsi="Times New Roman" w:cs="Times New Roman"/>
                <w:b/>
                <w:bCs/>
              </w:rPr>
            </w:pPr>
            <w:r w:rsidRPr="004928E2">
              <w:rPr>
                <w:rFonts w:ascii="Times New Roman" w:hAnsi="Times New Roman" w:cs="Times New Roman"/>
                <w:b/>
                <w:bCs/>
              </w:rPr>
              <w:t xml:space="preserve">VỤ TRƯỞNG </w:t>
            </w:r>
          </w:p>
          <w:p w14:paraId="40B079F3" w14:textId="77777777" w:rsidR="00815B50" w:rsidRPr="004928E2" w:rsidRDefault="00815B50" w:rsidP="00C50834">
            <w:pPr>
              <w:jc w:val="center"/>
              <w:rPr>
                <w:rFonts w:ascii="Times New Roman" w:hAnsi="Times New Roman" w:cs="Times New Roman"/>
                <w:b/>
                <w:bCs/>
                <w:sz w:val="26"/>
                <w:szCs w:val="26"/>
              </w:rPr>
            </w:pPr>
          </w:p>
          <w:p w14:paraId="4D433AD7" w14:textId="77777777" w:rsidR="00374F1D" w:rsidRPr="004928E2" w:rsidRDefault="00374F1D" w:rsidP="00C50834">
            <w:pPr>
              <w:jc w:val="center"/>
              <w:rPr>
                <w:rFonts w:ascii="Times New Roman" w:hAnsi="Times New Roman" w:cs="Times New Roman"/>
                <w:b/>
                <w:bCs/>
                <w:sz w:val="26"/>
                <w:szCs w:val="26"/>
              </w:rPr>
            </w:pPr>
          </w:p>
          <w:p w14:paraId="27352299" w14:textId="77777777" w:rsidR="00374F1D" w:rsidRPr="004928E2" w:rsidRDefault="00374F1D" w:rsidP="00C50834">
            <w:pPr>
              <w:jc w:val="center"/>
              <w:rPr>
                <w:rFonts w:ascii="Times New Roman" w:hAnsi="Times New Roman" w:cs="Times New Roman"/>
                <w:b/>
                <w:bCs/>
                <w:sz w:val="36"/>
                <w:szCs w:val="26"/>
              </w:rPr>
            </w:pPr>
          </w:p>
          <w:p w14:paraId="24B1FDDA" w14:textId="224D6DC7" w:rsidR="00374F1D" w:rsidRPr="004928E2" w:rsidRDefault="00374F1D" w:rsidP="00B62142">
            <w:pPr>
              <w:rPr>
                <w:rFonts w:ascii="Times New Roman" w:hAnsi="Times New Roman" w:cs="Times New Roman"/>
                <w:b/>
                <w:bCs/>
                <w:sz w:val="26"/>
                <w:szCs w:val="26"/>
              </w:rPr>
            </w:pPr>
          </w:p>
          <w:p w14:paraId="5B645BAD" w14:textId="1CBC60F5" w:rsidR="00374F1D" w:rsidRPr="004928E2" w:rsidRDefault="009F1639" w:rsidP="00280A43">
            <w:pPr>
              <w:spacing w:line="276" w:lineRule="auto"/>
              <w:jc w:val="center"/>
              <w:rPr>
                <w:rFonts w:ascii="Times New Roman" w:hAnsi="Times New Roman" w:cs="Times New Roman"/>
                <w:b/>
                <w:lang w:val="vi-VN"/>
              </w:rPr>
            </w:pPr>
            <w:r w:rsidRPr="004928E2">
              <w:rPr>
                <w:rFonts w:ascii="Times New Roman" w:hAnsi="Times New Roman" w:cs="Times New Roman"/>
                <w:b/>
              </w:rPr>
              <w:t xml:space="preserve"> </w:t>
            </w:r>
          </w:p>
        </w:tc>
      </w:tr>
    </w:tbl>
    <w:p w14:paraId="0A7CA81A" w14:textId="77777777" w:rsidR="00374F1D" w:rsidRPr="004928E2" w:rsidRDefault="00374F1D" w:rsidP="005251E2">
      <w:pPr>
        <w:ind w:right="-567"/>
        <w:jc w:val="both"/>
        <w:rPr>
          <w:rFonts w:ascii="Times New Roman" w:hAnsi="Times New Roman" w:cs="Times New Roman"/>
        </w:rPr>
      </w:pPr>
    </w:p>
    <w:sectPr w:rsidR="00374F1D" w:rsidRPr="004928E2" w:rsidSect="000832C0">
      <w:headerReference w:type="even" r:id="rId8"/>
      <w:headerReference w:type="default" r:id="rId9"/>
      <w:footerReference w:type="even" r:id="rId10"/>
      <w:footerReference w:type="default" r:id="rId11"/>
      <w:pgSz w:w="11907" w:h="16840" w:code="9"/>
      <w:pgMar w:top="851" w:right="851" w:bottom="851"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34BA6" w14:textId="77777777" w:rsidR="00B62DE0" w:rsidRDefault="00B62DE0">
      <w:r>
        <w:separator/>
      </w:r>
    </w:p>
  </w:endnote>
  <w:endnote w:type="continuationSeparator" w:id="0">
    <w:p w14:paraId="3FD53EDC" w14:textId="77777777" w:rsidR="00B62DE0" w:rsidRDefault="00B6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4988" w14:textId="77777777" w:rsidR="00C50834" w:rsidRDefault="00C50834" w:rsidP="00C508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ACD8E7" w14:textId="77777777" w:rsidR="00C50834" w:rsidRDefault="00C50834" w:rsidP="00C5083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5175D" w14:textId="77777777" w:rsidR="00C50834" w:rsidRDefault="00C50834" w:rsidP="00C50834">
    <w:pPr>
      <w:pStyle w:val="Footer"/>
      <w:framePr w:wrap="around" w:vAnchor="text" w:hAnchor="margin" w:xAlign="center" w:y="1"/>
      <w:rPr>
        <w:rStyle w:val="PageNumber"/>
      </w:rPr>
    </w:pPr>
  </w:p>
  <w:p w14:paraId="08BE478B" w14:textId="77777777" w:rsidR="00C50834" w:rsidRDefault="00C50834" w:rsidP="00C5083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EC27C" w14:textId="77777777" w:rsidR="00B62DE0" w:rsidRDefault="00B62DE0">
      <w:r>
        <w:separator/>
      </w:r>
    </w:p>
  </w:footnote>
  <w:footnote w:type="continuationSeparator" w:id="0">
    <w:p w14:paraId="1E2C285F" w14:textId="77777777" w:rsidR="00B62DE0" w:rsidRDefault="00B62DE0">
      <w:r>
        <w:continuationSeparator/>
      </w:r>
    </w:p>
  </w:footnote>
  <w:footnote w:id="1">
    <w:p w14:paraId="3DFDDC02" w14:textId="5F257388" w:rsidR="00314560" w:rsidRPr="00314560" w:rsidRDefault="00314560" w:rsidP="00314560">
      <w:pPr>
        <w:pStyle w:val="FootnoteText"/>
        <w:jc w:val="both"/>
        <w:rPr>
          <w:lang w:val="en-US"/>
        </w:rPr>
      </w:pPr>
      <w:r>
        <w:rPr>
          <w:rStyle w:val="FootnoteReference"/>
        </w:rPr>
        <w:footnoteRef/>
      </w:r>
      <w:r>
        <w:t xml:space="preserve"> </w:t>
      </w:r>
      <w:r>
        <w:rPr>
          <w:bCs/>
          <w:lang w:val="pt-BR"/>
        </w:rPr>
        <w:t xml:space="preserve">Quyết định số 126/QĐ-BXD ngày 29/01/2026 của Bộ trưởng Bộ Xây dựng ban hành </w:t>
      </w:r>
      <w:r w:rsidRPr="00174F7A">
        <w:rPr>
          <w:bCs/>
          <w:lang w:val="pt-BR"/>
        </w:rPr>
        <w:t>Chương trình xây dựng văn bản quy phạm pháp luật năm 2026</w:t>
      </w:r>
    </w:p>
  </w:footnote>
  <w:footnote w:id="2">
    <w:p w14:paraId="39082F4F" w14:textId="0A49C30A" w:rsidR="00A90662" w:rsidRPr="00A90662" w:rsidRDefault="00A90662">
      <w:pPr>
        <w:pStyle w:val="FootnoteText"/>
        <w:rPr>
          <w:lang w:val="en-US"/>
        </w:rPr>
      </w:pPr>
      <w:r>
        <w:rPr>
          <w:rStyle w:val="FootnoteReference"/>
        </w:rPr>
        <w:footnoteRef/>
      </w:r>
      <w:r>
        <w:t xml:space="preserve"> </w:t>
      </w:r>
      <w:r w:rsidRPr="006D04B5">
        <w:rPr>
          <w:bCs/>
          <w:color w:val="0033CC"/>
          <w:lang w:val="pt-BR"/>
        </w:rPr>
        <w:t>Văn bản số 13078-CV/VPTW ngày 14/1/2025 của Văn phòng Ban Chấp hành Trung ương</w:t>
      </w:r>
    </w:p>
  </w:footnote>
  <w:footnote w:id="3">
    <w:p w14:paraId="0A8C6DA0" w14:textId="77777777" w:rsidR="00D85BF9" w:rsidRPr="00D85BF9" w:rsidRDefault="00D85BF9" w:rsidP="00D85BF9">
      <w:pPr>
        <w:pStyle w:val="FootnoteText"/>
        <w:rPr>
          <w:lang w:val="en-US"/>
        </w:rPr>
      </w:pPr>
      <w:r>
        <w:rPr>
          <w:rStyle w:val="FootnoteReference"/>
        </w:rPr>
        <w:footnoteRef/>
      </w:r>
      <w:r>
        <w:t xml:space="preserve"> </w:t>
      </w:r>
      <w:r>
        <w:rPr>
          <w:lang w:val="en-US"/>
        </w:rPr>
        <w:t>Quyết định số 1290/QĐ-BXD ngày 11/8/2025 của Bộ trưởng Bộ Xây dựng</w:t>
      </w:r>
    </w:p>
  </w:footnote>
  <w:footnote w:id="4">
    <w:p w14:paraId="30721888" w14:textId="0123B7EA" w:rsidR="00D85BF9" w:rsidRPr="00D85BF9" w:rsidRDefault="00D85BF9">
      <w:pPr>
        <w:pStyle w:val="FootnoteText"/>
        <w:rPr>
          <w:lang w:val="en-US"/>
        </w:rPr>
      </w:pPr>
      <w:r>
        <w:rPr>
          <w:rStyle w:val="FootnoteReference"/>
        </w:rPr>
        <w:footnoteRef/>
      </w:r>
      <w:r>
        <w:t xml:space="preserve"> </w:t>
      </w:r>
      <w:r>
        <w:rPr>
          <w:lang w:val="en-US"/>
        </w:rPr>
        <w:t>Quyết định số 2379/QĐ-BXD ngày 23/12/2025 của Bộ trưởng Bộ Xây dựng</w:t>
      </w:r>
    </w:p>
  </w:footnote>
  <w:footnote w:id="5">
    <w:p w14:paraId="43B097A6" w14:textId="4F40ADC8" w:rsidR="00D85BF9" w:rsidRPr="00D85BF9" w:rsidRDefault="00D85BF9">
      <w:pPr>
        <w:pStyle w:val="FootnoteText"/>
        <w:rPr>
          <w:lang w:val="en-US"/>
        </w:rPr>
      </w:pPr>
      <w:r>
        <w:rPr>
          <w:rStyle w:val="FootnoteReference"/>
        </w:rPr>
        <w:footnoteRef/>
      </w:r>
      <w:r>
        <w:t xml:space="preserve"> Công văn số 14733/BXD-TCCB ngày 05/12/2025 của Bộ Xây dựng</w:t>
      </w:r>
    </w:p>
  </w:footnote>
  <w:footnote w:id="6">
    <w:p w14:paraId="1903D9D6" w14:textId="6E1C4E57" w:rsidR="00224F97" w:rsidRPr="00224F97" w:rsidRDefault="00224F97">
      <w:pPr>
        <w:pStyle w:val="FootnoteText"/>
        <w:rPr>
          <w:lang w:val="en-US"/>
        </w:rPr>
      </w:pPr>
      <w:r>
        <w:rPr>
          <w:rStyle w:val="FootnoteReference"/>
        </w:rPr>
        <w:footnoteRef/>
      </w:r>
      <w:r>
        <w:t xml:space="preserve"> </w:t>
      </w:r>
      <w:r>
        <w:rPr>
          <w:lang w:val="en-US"/>
        </w:rPr>
        <w:t xml:space="preserve">Công văn số </w:t>
      </w:r>
      <w:r w:rsidRPr="00224F97">
        <w:rPr>
          <w:lang w:val="en-US"/>
        </w:rPr>
        <w:t>6346/BXD-TCCB</w:t>
      </w:r>
      <w:r>
        <w:rPr>
          <w:lang w:val="en-US"/>
        </w:rPr>
        <w:t xml:space="preserve"> ngày 29/4/2025, Công văn số </w:t>
      </w:r>
      <w:r w:rsidRPr="00224F97">
        <w:rPr>
          <w:lang w:val="en-US"/>
        </w:rPr>
        <w:t>634</w:t>
      </w:r>
      <w:r>
        <w:rPr>
          <w:lang w:val="en-US"/>
        </w:rPr>
        <w:t>8</w:t>
      </w:r>
      <w:r w:rsidRPr="00224F97">
        <w:rPr>
          <w:lang w:val="en-US"/>
        </w:rPr>
        <w:t>/BXD-TCCB</w:t>
      </w:r>
      <w:r>
        <w:rPr>
          <w:lang w:val="en-US"/>
        </w:rPr>
        <w:t xml:space="preserve"> ngày 29/4/2025…</w:t>
      </w:r>
    </w:p>
  </w:footnote>
  <w:footnote w:id="7">
    <w:p w14:paraId="7EC8B5DF" w14:textId="77777777" w:rsidR="00D33609" w:rsidRPr="00B50BBE" w:rsidRDefault="00D33609" w:rsidP="00D33609">
      <w:pPr>
        <w:pStyle w:val="FootnoteText"/>
        <w:rPr>
          <w:lang w:val="vi-VN"/>
        </w:rPr>
      </w:pPr>
      <w:r>
        <w:rPr>
          <w:rStyle w:val="FootnoteReference"/>
        </w:rPr>
        <w:footnoteRef/>
      </w:r>
      <w:r>
        <w:t xml:space="preserve"> </w:t>
      </w:r>
      <w:r>
        <w:rPr>
          <w:lang w:val="vi-VN"/>
        </w:rPr>
        <w:t>Công văn số 4663/BXD-TCCB ngày 27/3/2026, số 4701/BXD-TCCB ngày 30/3/2026</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E3B12" w14:textId="77777777" w:rsidR="00C50834" w:rsidRDefault="00C50834" w:rsidP="00DD7BA4">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CEE31" w14:textId="77777777" w:rsidR="00C50834" w:rsidRDefault="00C50834" w:rsidP="00C50834">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150220"/>
      <w:docPartObj>
        <w:docPartGallery w:val="Page Numbers (Top of Page)"/>
        <w:docPartUnique/>
      </w:docPartObj>
    </w:sdtPr>
    <w:sdtEndPr>
      <w:rPr>
        <w:rFonts w:ascii="Times New Roman" w:hAnsi="Times New Roman" w:cs="Times New Roman"/>
        <w:noProof/>
        <w:sz w:val="26"/>
        <w:szCs w:val="26"/>
      </w:rPr>
    </w:sdtEndPr>
    <w:sdtContent>
      <w:p w14:paraId="6209BD0A" w14:textId="0EFCA81D" w:rsidR="000832C0" w:rsidRPr="000832C0" w:rsidRDefault="000832C0">
        <w:pPr>
          <w:pStyle w:val="Header"/>
          <w:jc w:val="center"/>
          <w:rPr>
            <w:rFonts w:ascii="Times New Roman" w:hAnsi="Times New Roman" w:cs="Times New Roman"/>
            <w:sz w:val="26"/>
            <w:szCs w:val="26"/>
          </w:rPr>
        </w:pPr>
        <w:r w:rsidRPr="000832C0">
          <w:rPr>
            <w:rFonts w:ascii="Times New Roman" w:hAnsi="Times New Roman" w:cs="Times New Roman"/>
            <w:sz w:val="26"/>
            <w:szCs w:val="26"/>
          </w:rPr>
          <w:fldChar w:fldCharType="begin"/>
        </w:r>
        <w:r w:rsidRPr="000832C0">
          <w:rPr>
            <w:rFonts w:ascii="Times New Roman" w:hAnsi="Times New Roman" w:cs="Times New Roman"/>
            <w:sz w:val="26"/>
            <w:szCs w:val="26"/>
          </w:rPr>
          <w:instrText xml:space="preserve"> PAGE   \* MERGEFORMAT </w:instrText>
        </w:r>
        <w:r w:rsidRPr="000832C0">
          <w:rPr>
            <w:rFonts w:ascii="Times New Roman" w:hAnsi="Times New Roman" w:cs="Times New Roman"/>
            <w:sz w:val="26"/>
            <w:szCs w:val="26"/>
          </w:rPr>
          <w:fldChar w:fldCharType="separate"/>
        </w:r>
        <w:r w:rsidR="001F0F7C">
          <w:rPr>
            <w:rFonts w:ascii="Times New Roman" w:hAnsi="Times New Roman" w:cs="Times New Roman"/>
            <w:noProof/>
            <w:sz w:val="26"/>
            <w:szCs w:val="26"/>
          </w:rPr>
          <w:t>5</w:t>
        </w:r>
        <w:r w:rsidRPr="000832C0">
          <w:rPr>
            <w:rFonts w:ascii="Times New Roman" w:hAnsi="Times New Roman" w:cs="Times New Roman"/>
            <w:noProof/>
            <w:sz w:val="26"/>
            <w:szCs w:val="26"/>
          </w:rPr>
          <w:fldChar w:fldCharType="end"/>
        </w:r>
      </w:p>
    </w:sdtContent>
  </w:sdt>
  <w:p w14:paraId="0BFD7EF3" w14:textId="3232CDB1" w:rsidR="00C50834" w:rsidRPr="00A53E32" w:rsidRDefault="00C50834" w:rsidP="00A27506">
    <w:pPr>
      <w:pStyle w:val="Header"/>
      <w:ind w:right="360"/>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45776"/>
    <w:multiLevelType w:val="multilevel"/>
    <w:tmpl w:val="FF16B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130458"/>
    <w:multiLevelType w:val="multilevel"/>
    <w:tmpl w:val="96F4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EB41C8"/>
    <w:multiLevelType w:val="multilevel"/>
    <w:tmpl w:val="A2262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E64F0"/>
    <w:multiLevelType w:val="multilevel"/>
    <w:tmpl w:val="3C9EC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6F5822"/>
    <w:multiLevelType w:val="multilevel"/>
    <w:tmpl w:val="B7AE1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490AC0"/>
    <w:multiLevelType w:val="hybridMultilevel"/>
    <w:tmpl w:val="2F564084"/>
    <w:lvl w:ilvl="0" w:tplc="F80EE8A2">
      <w:start w:val="1"/>
      <w:numFmt w:val="bullet"/>
      <w:lvlText w:val="-"/>
      <w:lvlJc w:val="left"/>
      <w:pPr>
        <w:ind w:left="215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3EA3065"/>
    <w:multiLevelType w:val="hybridMultilevel"/>
    <w:tmpl w:val="39003C14"/>
    <w:lvl w:ilvl="0" w:tplc="B20C12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D41F16"/>
    <w:multiLevelType w:val="hybridMultilevel"/>
    <w:tmpl w:val="F0F6AFDC"/>
    <w:lvl w:ilvl="0" w:tplc="D5F4A0A8">
      <w:start w:val="6"/>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15:restartNumberingAfterBreak="0">
    <w:nsid w:val="1DB31B55"/>
    <w:multiLevelType w:val="hybridMultilevel"/>
    <w:tmpl w:val="8DE61384"/>
    <w:lvl w:ilvl="0" w:tplc="F80EE8A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327DA"/>
    <w:multiLevelType w:val="hybridMultilevel"/>
    <w:tmpl w:val="58F07C0E"/>
    <w:lvl w:ilvl="0" w:tplc="08807E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18F73EA"/>
    <w:multiLevelType w:val="multilevel"/>
    <w:tmpl w:val="37F4D9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986211"/>
    <w:multiLevelType w:val="multilevel"/>
    <w:tmpl w:val="C4AA3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D315D0"/>
    <w:multiLevelType w:val="hybridMultilevel"/>
    <w:tmpl w:val="2C60ADF8"/>
    <w:lvl w:ilvl="0" w:tplc="72CEA6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29F3BD9"/>
    <w:multiLevelType w:val="hybridMultilevel"/>
    <w:tmpl w:val="46522750"/>
    <w:lvl w:ilvl="0" w:tplc="F80EE8A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C38BD"/>
    <w:multiLevelType w:val="multilevel"/>
    <w:tmpl w:val="C17A07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FD138D"/>
    <w:multiLevelType w:val="multilevel"/>
    <w:tmpl w:val="8E62B2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4E459B"/>
    <w:multiLevelType w:val="hybridMultilevel"/>
    <w:tmpl w:val="9640AC4E"/>
    <w:lvl w:ilvl="0" w:tplc="B1E4F89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944F6D"/>
    <w:multiLevelType w:val="multilevel"/>
    <w:tmpl w:val="C3704C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77916E0"/>
    <w:multiLevelType w:val="hybridMultilevel"/>
    <w:tmpl w:val="952E8D12"/>
    <w:lvl w:ilvl="0" w:tplc="193086C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9" w15:restartNumberingAfterBreak="0">
    <w:nsid w:val="5A90123C"/>
    <w:multiLevelType w:val="hybridMultilevel"/>
    <w:tmpl w:val="3AB6C6A4"/>
    <w:lvl w:ilvl="0" w:tplc="DB1430BE">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01006C"/>
    <w:multiLevelType w:val="multilevel"/>
    <w:tmpl w:val="BF2A4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580074"/>
    <w:multiLevelType w:val="multilevel"/>
    <w:tmpl w:val="05C22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ED5DE0"/>
    <w:multiLevelType w:val="multilevel"/>
    <w:tmpl w:val="29AA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085BC4"/>
    <w:multiLevelType w:val="multilevel"/>
    <w:tmpl w:val="6BD67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3B066E"/>
    <w:multiLevelType w:val="multilevel"/>
    <w:tmpl w:val="CD561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F92BE3"/>
    <w:multiLevelType w:val="multilevel"/>
    <w:tmpl w:val="D4D8FF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AC39B3"/>
    <w:multiLevelType w:val="multilevel"/>
    <w:tmpl w:val="74A20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2F317B"/>
    <w:multiLevelType w:val="multilevel"/>
    <w:tmpl w:val="D3480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E90F85"/>
    <w:multiLevelType w:val="multilevel"/>
    <w:tmpl w:val="12E2B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865F8D"/>
    <w:multiLevelType w:val="multilevel"/>
    <w:tmpl w:val="BDE81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AB7FCB"/>
    <w:multiLevelType w:val="hybridMultilevel"/>
    <w:tmpl w:val="187A880E"/>
    <w:lvl w:ilvl="0" w:tplc="1EBEEA24">
      <w:start w:val="1"/>
      <w:numFmt w:val="lowerLetter"/>
      <w:lvlText w:val="%1)"/>
      <w:lvlJc w:val="left"/>
      <w:pPr>
        <w:ind w:left="3510" w:hanging="360"/>
      </w:pPr>
      <w:rPr>
        <w:rFonts w:hint="default"/>
        <w:lang w:val="pt-BR"/>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31" w15:restartNumberingAfterBreak="0">
    <w:nsid w:val="78286238"/>
    <w:multiLevelType w:val="multilevel"/>
    <w:tmpl w:val="905A63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8BC247B"/>
    <w:multiLevelType w:val="hybridMultilevel"/>
    <w:tmpl w:val="57CA65A4"/>
    <w:lvl w:ilvl="0" w:tplc="093491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C6A4D49"/>
    <w:multiLevelType w:val="hybridMultilevel"/>
    <w:tmpl w:val="C39491E2"/>
    <w:lvl w:ilvl="0" w:tplc="A3907780">
      <w:start w:val="1"/>
      <w:numFmt w:val="lowerLetter"/>
      <w:lvlText w:val="%1)"/>
      <w:lvlJc w:val="left"/>
      <w:pPr>
        <w:ind w:left="1080" w:hanging="360"/>
      </w:pPr>
      <w:rPr>
        <w:rFonts w:ascii=".VnTime" w:hAnsi=".VnTime" w:cs=".VnTime"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2"/>
  </w:num>
  <w:num w:numId="3">
    <w:abstractNumId w:val="6"/>
  </w:num>
  <w:num w:numId="4">
    <w:abstractNumId w:val="33"/>
  </w:num>
  <w:num w:numId="5">
    <w:abstractNumId w:val="9"/>
  </w:num>
  <w:num w:numId="6">
    <w:abstractNumId w:val="19"/>
  </w:num>
  <w:num w:numId="7">
    <w:abstractNumId w:val="5"/>
  </w:num>
  <w:num w:numId="8">
    <w:abstractNumId w:val="30"/>
  </w:num>
  <w:num w:numId="9">
    <w:abstractNumId w:val="32"/>
  </w:num>
  <w:num w:numId="10">
    <w:abstractNumId w:val="13"/>
  </w:num>
  <w:num w:numId="11">
    <w:abstractNumId w:val="8"/>
  </w:num>
  <w:num w:numId="12">
    <w:abstractNumId w:val="22"/>
  </w:num>
  <w:num w:numId="13">
    <w:abstractNumId w:val="2"/>
  </w:num>
  <w:num w:numId="14">
    <w:abstractNumId w:val="29"/>
  </w:num>
  <w:num w:numId="15">
    <w:abstractNumId w:val="14"/>
  </w:num>
  <w:num w:numId="16">
    <w:abstractNumId w:val="26"/>
  </w:num>
  <w:num w:numId="17">
    <w:abstractNumId w:val="25"/>
  </w:num>
  <w:num w:numId="18">
    <w:abstractNumId w:val="0"/>
  </w:num>
  <w:num w:numId="19">
    <w:abstractNumId w:val="24"/>
  </w:num>
  <w:num w:numId="20">
    <w:abstractNumId w:val="3"/>
  </w:num>
  <w:num w:numId="21">
    <w:abstractNumId w:val="27"/>
  </w:num>
  <w:num w:numId="22">
    <w:abstractNumId w:val="21"/>
  </w:num>
  <w:num w:numId="23">
    <w:abstractNumId w:val="11"/>
  </w:num>
  <w:num w:numId="24">
    <w:abstractNumId w:val="4"/>
  </w:num>
  <w:num w:numId="25">
    <w:abstractNumId w:val="20"/>
  </w:num>
  <w:num w:numId="26">
    <w:abstractNumId w:val="28"/>
  </w:num>
  <w:num w:numId="27">
    <w:abstractNumId w:val="17"/>
  </w:num>
  <w:num w:numId="28">
    <w:abstractNumId w:val="1"/>
  </w:num>
  <w:num w:numId="29">
    <w:abstractNumId w:val="15"/>
  </w:num>
  <w:num w:numId="30">
    <w:abstractNumId w:val="23"/>
  </w:num>
  <w:num w:numId="31">
    <w:abstractNumId w:val="31"/>
  </w:num>
  <w:num w:numId="32">
    <w:abstractNumId w:val="10"/>
  </w:num>
  <w:num w:numId="33">
    <w:abstractNumId w:val="7"/>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CEB"/>
    <w:rsid w:val="00002423"/>
    <w:rsid w:val="00005DB9"/>
    <w:rsid w:val="0001432A"/>
    <w:rsid w:val="0001766F"/>
    <w:rsid w:val="00024FE9"/>
    <w:rsid w:val="000270A0"/>
    <w:rsid w:val="0004199B"/>
    <w:rsid w:val="0004601F"/>
    <w:rsid w:val="00046D1C"/>
    <w:rsid w:val="000473FE"/>
    <w:rsid w:val="00066E77"/>
    <w:rsid w:val="00075973"/>
    <w:rsid w:val="00076106"/>
    <w:rsid w:val="00076571"/>
    <w:rsid w:val="00080692"/>
    <w:rsid w:val="00080D09"/>
    <w:rsid w:val="000832C0"/>
    <w:rsid w:val="000866FE"/>
    <w:rsid w:val="000876FD"/>
    <w:rsid w:val="000C0D0C"/>
    <w:rsid w:val="000C16F5"/>
    <w:rsid w:val="000D3802"/>
    <w:rsid w:val="000D3982"/>
    <w:rsid w:val="000F41CD"/>
    <w:rsid w:val="000F6367"/>
    <w:rsid w:val="00116E71"/>
    <w:rsid w:val="00120903"/>
    <w:rsid w:val="001254EA"/>
    <w:rsid w:val="0013340E"/>
    <w:rsid w:val="001413E8"/>
    <w:rsid w:val="00143C43"/>
    <w:rsid w:val="001638E6"/>
    <w:rsid w:val="00174F7A"/>
    <w:rsid w:val="0018605F"/>
    <w:rsid w:val="00187371"/>
    <w:rsid w:val="00187D94"/>
    <w:rsid w:val="001B0245"/>
    <w:rsid w:val="001B0F5A"/>
    <w:rsid w:val="001B290F"/>
    <w:rsid w:val="001C403A"/>
    <w:rsid w:val="001C79E7"/>
    <w:rsid w:val="001D5394"/>
    <w:rsid w:val="001D663C"/>
    <w:rsid w:val="001E1E38"/>
    <w:rsid w:val="001E717E"/>
    <w:rsid w:val="001F0F7C"/>
    <w:rsid w:val="00205B13"/>
    <w:rsid w:val="0020759D"/>
    <w:rsid w:val="002223CE"/>
    <w:rsid w:val="002228F9"/>
    <w:rsid w:val="00223362"/>
    <w:rsid w:val="002246D2"/>
    <w:rsid w:val="00224F97"/>
    <w:rsid w:val="00235C38"/>
    <w:rsid w:val="002411B0"/>
    <w:rsid w:val="00260893"/>
    <w:rsid w:val="002776BA"/>
    <w:rsid w:val="00280A43"/>
    <w:rsid w:val="002A408A"/>
    <w:rsid w:val="002B0AF2"/>
    <w:rsid w:val="002B4F78"/>
    <w:rsid w:val="002D1AF9"/>
    <w:rsid w:val="002D3997"/>
    <w:rsid w:val="002E1B40"/>
    <w:rsid w:val="002F14E1"/>
    <w:rsid w:val="002F2264"/>
    <w:rsid w:val="002F74C6"/>
    <w:rsid w:val="00310A32"/>
    <w:rsid w:val="003114CF"/>
    <w:rsid w:val="003137AE"/>
    <w:rsid w:val="00314560"/>
    <w:rsid w:val="003325E6"/>
    <w:rsid w:val="0034669D"/>
    <w:rsid w:val="00357741"/>
    <w:rsid w:val="003651E9"/>
    <w:rsid w:val="00374F1D"/>
    <w:rsid w:val="00375D3A"/>
    <w:rsid w:val="00382DC2"/>
    <w:rsid w:val="003845AA"/>
    <w:rsid w:val="00385C16"/>
    <w:rsid w:val="00391703"/>
    <w:rsid w:val="00392A3F"/>
    <w:rsid w:val="00394B07"/>
    <w:rsid w:val="00397C47"/>
    <w:rsid w:val="003A0462"/>
    <w:rsid w:val="003A0C9A"/>
    <w:rsid w:val="003B17C1"/>
    <w:rsid w:val="003B40CF"/>
    <w:rsid w:val="003C30AA"/>
    <w:rsid w:val="003C6CE1"/>
    <w:rsid w:val="003D60B9"/>
    <w:rsid w:val="003E0EE6"/>
    <w:rsid w:val="003F2FB0"/>
    <w:rsid w:val="003F350B"/>
    <w:rsid w:val="003F6681"/>
    <w:rsid w:val="004105CC"/>
    <w:rsid w:val="00421935"/>
    <w:rsid w:val="00424E70"/>
    <w:rsid w:val="00441722"/>
    <w:rsid w:val="004508C0"/>
    <w:rsid w:val="0045408B"/>
    <w:rsid w:val="00455B16"/>
    <w:rsid w:val="004564E3"/>
    <w:rsid w:val="00456717"/>
    <w:rsid w:val="0046136E"/>
    <w:rsid w:val="00467B7D"/>
    <w:rsid w:val="00470B21"/>
    <w:rsid w:val="00471D9E"/>
    <w:rsid w:val="00472B96"/>
    <w:rsid w:val="00487006"/>
    <w:rsid w:val="004928BD"/>
    <w:rsid w:val="004928E2"/>
    <w:rsid w:val="00495B98"/>
    <w:rsid w:val="004A7B81"/>
    <w:rsid w:val="004B1130"/>
    <w:rsid w:val="004B5732"/>
    <w:rsid w:val="004C5AD8"/>
    <w:rsid w:val="004D34FD"/>
    <w:rsid w:val="004D6127"/>
    <w:rsid w:val="004E3154"/>
    <w:rsid w:val="004F28EB"/>
    <w:rsid w:val="004F37AB"/>
    <w:rsid w:val="004F628A"/>
    <w:rsid w:val="004F69FD"/>
    <w:rsid w:val="00505F57"/>
    <w:rsid w:val="0050752B"/>
    <w:rsid w:val="005076B1"/>
    <w:rsid w:val="00507C75"/>
    <w:rsid w:val="005251E2"/>
    <w:rsid w:val="00526D28"/>
    <w:rsid w:val="00534EA6"/>
    <w:rsid w:val="00540DFE"/>
    <w:rsid w:val="0054469D"/>
    <w:rsid w:val="005564D5"/>
    <w:rsid w:val="005608C2"/>
    <w:rsid w:val="00562FE7"/>
    <w:rsid w:val="00563E88"/>
    <w:rsid w:val="00572ABE"/>
    <w:rsid w:val="0057412B"/>
    <w:rsid w:val="00581DBB"/>
    <w:rsid w:val="005940A9"/>
    <w:rsid w:val="005A7483"/>
    <w:rsid w:val="005A7977"/>
    <w:rsid w:val="005B2CEB"/>
    <w:rsid w:val="005B3F09"/>
    <w:rsid w:val="005B50C1"/>
    <w:rsid w:val="005C236B"/>
    <w:rsid w:val="005C32B4"/>
    <w:rsid w:val="005D3518"/>
    <w:rsid w:val="005E1E91"/>
    <w:rsid w:val="005E2537"/>
    <w:rsid w:val="005E4B9D"/>
    <w:rsid w:val="005F0F89"/>
    <w:rsid w:val="005F7EFB"/>
    <w:rsid w:val="00601D5E"/>
    <w:rsid w:val="00603D8B"/>
    <w:rsid w:val="00607579"/>
    <w:rsid w:val="00612DC0"/>
    <w:rsid w:val="00615EE8"/>
    <w:rsid w:val="00620731"/>
    <w:rsid w:val="006208F7"/>
    <w:rsid w:val="00623F54"/>
    <w:rsid w:val="006255E1"/>
    <w:rsid w:val="00626A90"/>
    <w:rsid w:val="00631765"/>
    <w:rsid w:val="006322AE"/>
    <w:rsid w:val="0065540A"/>
    <w:rsid w:val="00656A3A"/>
    <w:rsid w:val="00676337"/>
    <w:rsid w:val="006A205D"/>
    <w:rsid w:val="006A3BEF"/>
    <w:rsid w:val="006A456E"/>
    <w:rsid w:val="006A4A90"/>
    <w:rsid w:val="006B541A"/>
    <w:rsid w:val="006D04B5"/>
    <w:rsid w:val="006D17C6"/>
    <w:rsid w:val="006E1772"/>
    <w:rsid w:val="006E310F"/>
    <w:rsid w:val="006E6C8A"/>
    <w:rsid w:val="006F7EC5"/>
    <w:rsid w:val="00704422"/>
    <w:rsid w:val="00706371"/>
    <w:rsid w:val="00710A41"/>
    <w:rsid w:val="0071272F"/>
    <w:rsid w:val="0071559F"/>
    <w:rsid w:val="00716297"/>
    <w:rsid w:val="00722E23"/>
    <w:rsid w:val="00724F7C"/>
    <w:rsid w:val="00733BA2"/>
    <w:rsid w:val="00740C63"/>
    <w:rsid w:val="00750BDD"/>
    <w:rsid w:val="00751658"/>
    <w:rsid w:val="00753EC3"/>
    <w:rsid w:val="00754407"/>
    <w:rsid w:val="00754A9D"/>
    <w:rsid w:val="00757ADE"/>
    <w:rsid w:val="00760B77"/>
    <w:rsid w:val="00760CEB"/>
    <w:rsid w:val="00761B7A"/>
    <w:rsid w:val="00785B9C"/>
    <w:rsid w:val="007862B4"/>
    <w:rsid w:val="00786E45"/>
    <w:rsid w:val="007908F6"/>
    <w:rsid w:val="00790BA3"/>
    <w:rsid w:val="00791908"/>
    <w:rsid w:val="007919DD"/>
    <w:rsid w:val="00792030"/>
    <w:rsid w:val="0079794B"/>
    <w:rsid w:val="007A3461"/>
    <w:rsid w:val="007A4E5C"/>
    <w:rsid w:val="007B09FF"/>
    <w:rsid w:val="007C28F2"/>
    <w:rsid w:val="007C7F18"/>
    <w:rsid w:val="007D09C4"/>
    <w:rsid w:val="007D2437"/>
    <w:rsid w:val="007E49E3"/>
    <w:rsid w:val="00805BB0"/>
    <w:rsid w:val="00812D3D"/>
    <w:rsid w:val="008145F0"/>
    <w:rsid w:val="00815B50"/>
    <w:rsid w:val="008214E4"/>
    <w:rsid w:val="00821C2B"/>
    <w:rsid w:val="00840755"/>
    <w:rsid w:val="00840B12"/>
    <w:rsid w:val="00842D46"/>
    <w:rsid w:val="008548F8"/>
    <w:rsid w:val="00873CE1"/>
    <w:rsid w:val="00892E4C"/>
    <w:rsid w:val="008A144C"/>
    <w:rsid w:val="008A5979"/>
    <w:rsid w:val="008B0FC5"/>
    <w:rsid w:val="008B52B7"/>
    <w:rsid w:val="008C00D5"/>
    <w:rsid w:val="008C0C6F"/>
    <w:rsid w:val="008D0CD8"/>
    <w:rsid w:val="008D4B07"/>
    <w:rsid w:val="008D7BB2"/>
    <w:rsid w:val="00924557"/>
    <w:rsid w:val="00931C7C"/>
    <w:rsid w:val="00940EC8"/>
    <w:rsid w:val="00945602"/>
    <w:rsid w:val="0095430A"/>
    <w:rsid w:val="00960576"/>
    <w:rsid w:val="0096241F"/>
    <w:rsid w:val="009637E8"/>
    <w:rsid w:val="00967103"/>
    <w:rsid w:val="009711C2"/>
    <w:rsid w:val="009724E6"/>
    <w:rsid w:val="00984D97"/>
    <w:rsid w:val="009909EA"/>
    <w:rsid w:val="00997596"/>
    <w:rsid w:val="009A5FBF"/>
    <w:rsid w:val="009B0456"/>
    <w:rsid w:val="009B2018"/>
    <w:rsid w:val="009D154F"/>
    <w:rsid w:val="009D31B3"/>
    <w:rsid w:val="009E2ABE"/>
    <w:rsid w:val="009E70E8"/>
    <w:rsid w:val="009F1639"/>
    <w:rsid w:val="00A009D5"/>
    <w:rsid w:val="00A11EA9"/>
    <w:rsid w:val="00A12CBA"/>
    <w:rsid w:val="00A24C85"/>
    <w:rsid w:val="00A24D73"/>
    <w:rsid w:val="00A27506"/>
    <w:rsid w:val="00A27FA4"/>
    <w:rsid w:val="00A319A9"/>
    <w:rsid w:val="00A36BE5"/>
    <w:rsid w:val="00A40847"/>
    <w:rsid w:val="00A41FEA"/>
    <w:rsid w:val="00A435E1"/>
    <w:rsid w:val="00A53A4A"/>
    <w:rsid w:val="00A55F1F"/>
    <w:rsid w:val="00A62CC5"/>
    <w:rsid w:val="00A6545A"/>
    <w:rsid w:val="00A66566"/>
    <w:rsid w:val="00A730E8"/>
    <w:rsid w:val="00A75BD3"/>
    <w:rsid w:val="00A75F1B"/>
    <w:rsid w:val="00A81227"/>
    <w:rsid w:val="00A8510B"/>
    <w:rsid w:val="00A85E5B"/>
    <w:rsid w:val="00A85FDB"/>
    <w:rsid w:val="00A90662"/>
    <w:rsid w:val="00AA3B82"/>
    <w:rsid w:val="00AA751C"/>
    <w:rsid w:val="00AB3F8E"/>
    <w:rsid w:val="00AC1A37"/>
    <w:rsid w:val="00AC4E71"/>
    <w:rsid w:val="00AD1651"/>
    <w:rsid w:val="00AD208E"/>
    <w:rsid w:val="00AE29D4"/>
    <w:rsid w:val="00AF3365"/>
    <w:rsid w:val="00B044EF"/>
    <w:rsid w:val="00B10A07"/>
    <w:rsid w:val="00B13B0C"/>
    <w:rsid w:val="00B15DFB"/>
    <w:rsid w:val="00B16C11"/>
    <w:rsid w:val="00B3768F"/>
    <w:rsid w:val="00B379BA"/>
    <w:rsid w:val="00B37F2B"/>
    <w:rsid w:val="00B50BBE"/>
    <w:rsid w:val="00B57859"/>
    <w:rsid w:val="00B57A53"/>
    <w:rsid w:val="00B60EF7"/>
    <w:rsid w:val="00B62142"/>
    <w:rsid w:val="00B62DE0"/>
    <w:rsid w:val="00B634C2"/>
    <w:rsid w:val="00B7396B"/>
    <w:rsid w:val="00B74AA4"/>
    <w:rsid w:val="00B81A9B"/>
    <w:rsid w:val="00B85DCC"/>
    <w:rsid w:val="00B86593"/>
    <w:rsid w:val="00B94D40"/>
    <w:rsid w:val="00BA21D4"/>
    <w:rsid w:val="00BA417B"/>
    <w:rsid w:val="00BA4E96"/>
    <w:rsid w:val="00BB3ECC"/>
    <w:rsid w:val="00BB6362"/>
    <w:rsid w:val="00BC7239"/>
    <w:rsid w:val="00BD355D"/>
    <w:rsid w:val="00BE2927"/>
    <w:rsid w:val="00BF0B4A"/>
    <w:rsid w:val="00C213BD"/>
    <w:rsid w:val="00C23FB8"/>
    <w:rsid w:val="00C30340"/>
    <w:rsid w:val="00C34554"/>
    <w:rsid w:val="00C3519B"/>
    <w:rsid w:val="00C37538"/>
    <w:rsid w:val="00C50834"/>
    <w:rsid w:val="00C52BF3"/>
    <w:rsid w:val="00C56394"/>
    <w:rsid w:val="00C57921"/>
    <w:rsid w:val="00C72428"/>
    <w:rsid w:val="00C87087"/>
    <w:rsid w:val="00C93B06"/>
    <w:rsid w:val="00CA55B1"/>
    <w:rsid w:val="00CB1384"/>
    <w:rsid w:val="00CB3703"/>
    <w:rsid w:val="00CC0E8F"/>
    <w:rsid w:val="00CC376B"/>
    <w:rsid w:val="00CC3BAD"/>
    <w:rsid w:val="00CD6AD4"/>
    <w:rsid w:val="00CE0232"/>
    <w:rsid w:val="00CE09BF"/>
    <w:rsid w:val="00CE39E1"/>
    <w:rsid w:val="00CE7AEC"/>
    <w:rsid w:val="00CF18E1"/>
    <w:rsid w:val="00CF3C4B"/>
    <w:rsid w:val="00CF4409"/>
    <w:rsid w:val="00D11BF6"/>
    <w:rsid w:val="00D132D0"/>
    <w:rsid w:val="00D33609"/>
    <w:rsid w:val="00D3794F"/>
    <w:rsid w:val="00D40C03"/>
    <w:rsid w:val="00D4331D"/>
    <w:rsid w:val="00D43443"/>
    <w:rsid w:val="00D471C6"/>
    <w:rsid w:val="00D60162"/>
    <w:rsid w:val="00D7701A"/>
    <w:rsid w:val="00D85BF9"/>
    <w:rsid w:val="00DA7031"/>
    <w:rsid w:val="00DC3400"/>
    <w:rsid w:val="00DD2832"/>
    <w:rsid w:val="00DD2D7B"/>
    <w:rsid w:val="00DD4387"/>
    <w:rsid w:val="00DD7BA4"/>
    <w:rsid w:val="00DE1E24"/>
    <w:rsid w:val="00DE4C17"/>
    <w:rsid w:val="00DF013B"/>
    <w:rsid w:val="00DF45EC"/>
    <w:rsid w:val="00E14BA2"/>
    <w:rsid w:val="00E209CA"/>
    <w:rsid w:val="00E23432"/>
    <w:rsid w:val="00E3051C"/>
    <w:rsid w:val="00E30A3D"/>
    <w:rsid w:val="00E44678"/>
    <w:rsid w:val="00E51E54"/>
    <w:rsid w:val="00E61A94"/>
    <w:rsid w:val="00E63369"/>
    <w:rsid w:val="00E67A53"/>
    <w:rsid w:val="00E71B21"/>
    <w:rsid w:val="00E72E6F"/>
    <w:rsid w:val="00E749B9"/>
    <w:rsid w:val="00E83B79"/>
    <w:rsid w:val="00E92F28"/>
    <w:rsid w:val="00E935DC"/>
    <w:rsid w:val="00E9559F"/>
    <w:rsid w:val="00EA3CA0"/>
    <w:rsid w:val="00EA4269"/>
    <w:rsid w:val="00EA5EAC"/>
    <w:rsid w:val="00EB1DE5"/>
    <w:rsid w:val="00EB3919"/>
    <w:rsid w:val="00EC28A7"/>
    <w:rsid w:val="00EC6456"/>
    <w:rsid w:val="00ED04C8"/>
    <w:rsid w:val="00ED268E"/>
    <w:rsid w:val="00ED65EE"/>
    <w:rsid w:val="00EE36EA"/>
    <w:rsid w:val="00EE3F02"/>
    <w:rsid w:val="00EF5337"/>
    <w:rsid w:val="00EF6588"/>
    <w:rsid w:val="00F00E2B"/>
    <w:rsid w:val="00F10227"/>
    <w:rsid w:val="00F21C07"/>
    <w:rsid w:val="00F26BBB"/>
    <w:rsid w:val="00F311CF"/>
    <w:rsid w:val="00F34A0D"/>
    <w:rsid w:val="00F34F04"/>
    <w:rsid w:val="00F40002"/>
    <w:rsid w:val="00F42036"/>
    <w:rsid w:val="00F51440"/>
    <w:rsid w:val="00F52861"/>
    <w:rsid w:val="00F54D5A"/>
    <w:rsid w:val="00F55CDB"/>
    <w:rsid w:val="00F56EC7"/>
    <w:rsid w:val="00F6434C"/>
    <w:rsid w:val="00F7683F"/>
    <w:rsid w:val="00F77330"/>
    <w:rsid w:val="00F8005C"/>
    <w:rsid w:val="00F83356"/>
    <w:rsid w:val="00F90ADD"/>
    <w:rsid w:val="00F9182C"/>
    <w:rsid w:val="00F951D8"/>
    <w:rsid w:val="00FA0443"/>
    <w:rsid w:val="00FA5068"/>
    <w:rsid w:val="00FA6904"/>
    <w:rsid w:val="00FB25C5"/>
    <w:rsid w:val="00FB57AE"/>
    <w:rsid w:val="00FC4A04"/>
    <w:rsid w:val="00FD34D0"/>
    <w:rsid w:val="00FD57C8"/>
    <w:rsid w:val="00FE299B"/>
    <w:rsid w:val="00FE7A74"/>
    <w:rsid w:val="00FF059B"/>
    <w:rsid w:val="00FF15FD"/>
    <w:rsid w:val="00FF4633"/>
    <w:rsid w:val="00FF5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60EF7A"/>
  <w15:docId w15:val="{33D7C6AD-94F7-4AB2-A2D8-E3AABA044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F1D"/>
    <w:pPr>
      <w:autoSpaceDE w:val="0"/>
      <w:autoSpaceDN w:val="0"/>
      <w:spacing w:after="0" w:line="240" w:lineRule="auto"/>
    </w:pPr>
    <w:rPr>
      <w:rFonts w:ascii=".VnTime" w:eastAsia="Times New Roman" w:hAnsi=".VnTime" w:cs=".VnTime"/>
      <w:sz w:val="28"/>
      <w:szCs w:val="28"/>
    </w:rPr>
  </w:style>
  <w:style w:type="paragraph" w:styleId="Heading1">
    <w:name w:val="heading 1"/>
    <w:basedOn w:val="Normal"/>
    <w:next w:val="Normal"/>
    <w:link w:val="Heading1Char"/>
    <w:qFormat/>
    <w:rsid w:val="00374F1D"/>
    <w:pPr>
      <w:keepNext/>
      <w:jc w:val="center"/>
      <w:outlineLvl w:val="0"/>
    </w:pPr>
    <w:rPr>
      <w:b/>
      <w:bCs/>
    </w:rPr>
  </w:style>
  <w:style w:type="paragraph" w:styleId="Heading2">
    <w:name w:val="heading 2"/>
    <w:basedOn w:val="Normal"/>
    <w:next w:val="Normal"/>
    <w:link w:val="Heading2Char"/>
    <w:uiPriority w:val="9"/>
    <w:semiHidden/>
    <w:unhideWhenUsed/>
    <w:qFormat/>
    <w:rsid w:val="00CE39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4F1D"/>
    <w:rPr>
      <w:rFonts w:ascii=".VnTime" w:eastAsia="Times New Roman" w:hAnsi=".VnTime" w:cs=".VnTime"/>
      <w:b/>
      <w:bCs/>
      <w:sz w:val="28"/>
      <w:szCs w:val="28"/>
    </w:rPr>
  </w:style>
  <w:style w:type="paragraph" w:styleId="Footer">
    <w:name w:val="footer"/>
    <w:basedOn w:val="Normal"/>
    <w:link w:val="FooterChar"/>
    <w:rsid w:val="00374F1D"/>
    <w:pPr>
      <w:tabs>
        <w:tab w:val="center" w:pos="4320"/>
        <w:tab w:val="right" w:pos="8640"/>
      </w:tabs>
    </w:pPr>
  </w:style>
  <w:style w:type="character" w:customStyle="1" w:styleId="FooterChar">
    <w:name w:val="Footer Char"/>
    <w:basedOn w:val="DefaultParagraphFont"/>
    <w:link w:val="Footer"/>
    <w:rsid w:val="00374F1D"/>
    <w:rPr>
      <w:rFonts w:ascii=".VnTime" w:eastAsia="Times New Roman" w:hAnsi=".VnTime" w:cs=".VnTime"/>
      <w:sz w:val="28"/>
      <w:szCs w:val="28"/>
    </w:rPr>
  </w:style>
  <w:style w:type="character" w:styleId="PageNumber">
    <w:name w:val="page number"/>
    <w:basedOn w:val="DefaultParagraphFont"/>
    <w:rsid w:val="00374F1D"/>
  </w:style>
  <w:style w:type="paragraph" w:styleId="Header">
    <w:name w:val="header"/>
    <w:basedOn w:val="Normal"/>
    <w:link w:val="HeaderChar"/>
    <w:uiPriority w:val="99"/>
    <w:rsid w:val="00374F1D"/>
    <w:pPr>
      <w:tabs>
        <w:tab w:val="center" w:pos="4320"/>
        <w:tab w:val="right" w:pos="8640"/>
      </w:tabs>
    </w:pPr>
  </w:style>
  <w:style w:type="character" w:customStyle="1" w:styleId="HeaderChar">
    <w:name w:val="Header Char"/>
    <w:basedOn w:val="DefaultParagraphFont"/>
    <w:link w:val="Header"/>
    <w:uiPriority w:val="99"/>
    <w:rsid w:val="00374F1D"/>
    <w:rPr>
      <w:rFonts w:ascii=".VnTime" w:eastAsia="Times New Roman" w:hAnsi=".VnTime" w:cs=".VnTime"/>
      <w:sz w:val="28"/>
      <w:szCs w:val="28"/>
    </w:rPr>
  </w:style>
  <w:style w:type="paragraph" w:styleId="BalloonText">
    <w:name w:val="Balloon Text"/>
    <w:basedOn w:val="Normal"/>
    <w:link w:val="BalloonTextChar"/>
    <w:uiPriority w:val="99"/>
    <w:semiHidden/>
    <w:unhideWhenUsed/>
    <w:rsid w:val="009245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557"/>
    <w:rPr>
      <w:rFonts w:ascii="Segoe UI" w:eastAsia="Times New Roman" w:hAnsi="Segoe UI" w:cs="Segoe UI"/>
      <w:sz w:val="18"/>
      <w:szCs w:val="18"/>
    </w:rPr>
  </w:style>
  <w:style w:type="paragraph" w:styleId="ListParagraph">
    <w:name w:val="List Paragraph"/>
    <w:basedOn w:val="Normal"/>
    <w:uiPriority w:val="34"/>
    <w:qFormat/>
    <w:rsid w:val="00FB57AE"/>
    <w:pPr>
      <w:ind w:left="720"/>
      <w:contextualSpacing/>
    </w:pPr>
  </w:style>
  <w:style w:type="paragraph" w:styleId="BodyText">
    <w:name w:val="Body Text"/>
    <w:basedOn w:val="Normal"/>
    <w:link w:val="BodyTextChar"/>
    <w:uiPriority w:val="1"/>
    <w:qFormat/>
    <w:rsid w:val="00A8510B"/>
    <w:pPr>
      <w:widowControl w:val="0"/>
      <w:ind w:left="102"/>
    </w:pPr>
    <w:rPr>
      <w:rFonts w:ascii="Times New Roman" w:hAnsi="Times New Roman" w:cs="Times New Roman"/>
      <w:lang w:val="vi"/>
    </w:rPr>
  </w:style>
  <w:style w:type="character" w:customStyle="1" w:styleId="BodyTextChar">
    <w:name w:val="Body Text Char"/>
    <w:basedOn w:val="DefaultParagraphFont"/>
    <w:link w:val="BodyText"/>
    <w:uiPriority w:val="1"/>
    <w:rsid w:val="00A8510B"/>
    <w:rPr>
      <w:rFonts w:ascii="Times New Roman" w:eastAsia="Times New Roman" w:hAnsi="Times New Roman" w:cs="Times New Roman"/>
      <w:sz w:val="28"/>
      <w:szCs w:val="28"/>
      <w:lang w:val="vi"/>
    </w:rPr>
  </w:style>
  <w:style w:type="paragraph" w:styleId="NormalWeb">
    <w:name w:val="Normal (Web)"/>
    <w:basedOn w:val="Normal"/>
    <w:uiPriority w:val="99"/>
    <w:semiHidden/>
    <w:unhideWhenUsed/>
    <w:rsid w:val="00467B7D"/>
    <w:rPr>
      <w:rFonts w:ascii="Times New Roman" w:hAnsi="Times New Roman" w:cs="Times New Roman"/>
      <w:sz w:val="24"/>
      <w:szCs w:val="24"/>
    </w:rPr>
  </w:style>
  <w:style w:type="paragraph" w:styleId="FootnoteText">
    <w:name w:val="footnote text"/>
    <w:basedOn w:val="Normal"/>
    <w:link w:val="FootnoteTextChar"/>
    <w:unhideWhenUsed/>
    <w:rsid w:val="00455B16"/>
    <w:pPr>
      <w:autoSpaceDE/>
      <w:autoSpaceDN/>
    </w:pPr>
    <w:rPr>
      <w:rFonts w:ascii="Times New Roman" w:hAnsi="Times New Roman" w:cs="Times New Roman"/>
      <w:sz w:val="20"/>
      <w:szCs w:val="20"/>
      <w:lang w:val="x-none" w:eastAsia="zh-CN"/>
    </w:rPr>
  </w:style>
  <w:style w:type="character" w:customStyle="1" w:styleId="FootnoteTextChar">
    <w:name w:val="Footnote Text Char"/>
    <w:basedOn w:val="DefaultParagraphFont"/>
    <w:link w:val="FootnoteText"/>
    <w:rsid w:val="00455B16"/>
    <w:rPr>
      <w:rFonts w:ascii="Times New Roman" w:eastAsia="Times New Roman" w:hAnsi="Times New Roman" w:cs="Times New Roman"/>
      <w:sz w:val="20"/>
      <w:szCs w:val="20"/>
      <w:lang w:val="x-none" w:eastAsia="zh-CN"/>
    </w:rPr>
  </w:style>
  <w:style w:type="character" w:styleId="FootnoteReference">
    <w:name w:val="footnote reference"/>
    <w:unhideWhenUsed/>
    <w:rsid w:val="00455B16"/>
    <w:rPr>
      <w:vertAlign w:val="superscript"/>
    </w:rPr>
  </w:style>
  <w:style w:type="character" w:customStyle="1" w:styleId="Vnbnnidung">
    <w:name w:val="Văn bản nội dung_"/>
    <w:link w:val="Vnbnnidung0"/>
    <w:uiPriority w:val="99"/>
    <w:locked/>
    <w:rsid w:val="00BA4E96"/>
    <w:rPr>
      <w:rFonts w:ascii="Times New Roman" w:hAnsi="Times New Roman" w:cs="Times New Roman"/>
      <w:sz w:val="28"/>
      <w:szCs w:val="28"/>
    </w:rPr>
  </w:style>
  <w:style w:type="paragraph" w:customStyle="1" w:styleId="Vnbnnidung0">
    <w:name w:val="Văn bản nội dung"/>
    <w:basedOn w:val="Normal"/>
    <w:link w:val="Vnbnnidung"/>
    <w:uiPriority w:val="99"/>
    <w:rsid w:val="00BA4E96"/>
    <w:pPr>
      <w:widowControl w:val="0"/>
      <w:autoSpaceDE/>
      <w:autoSpaceDN/>
      <w:spacing w:after="80" w:line="254" w:lineRule="auto"/>
      <w:ind w:firstLine="400"/>
    </w:pPr>
    <w:rPr>
      <w:rFonts w:ascii="Times New Roman" w:eastAsiaTheme="minorHAnsi" w:hAnsi="Times New Roman" w:cs="Times New Roman"/>
    </w:rPr>
  </w:style>
  <w:style w:type="character" w:styleId="Strong">
    <w:name w:val="Strong"/>
    <w:basedOn w:val="DefaultParagraphFont"/>
    <w:uiPriority w:val="22"/>
    <w:qFormat/>
    <w:rsid w:val="005F7EFB"/>
    <w:rPr>
      <w:b/>
      <w:bCs/>
    </w:rPr>
  </w:style>
  <w:style w:type="character" w:customStyle="1" w:styleId="Heading2Char">
    <w:name w:val="Heading 2 Char"/>
    <w:basedOn w:val="DefaultParagraphFont"/>
    <w:link w:val="Heading2"/>
    <w:uiPriority w:val="9"/>
    <w:semiHidden/>
    <w:rsid w:val="00CE39E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264448">
      <w:bodyDiv w:val="1"/>
      <w:marLeft w:val="0"/>
      <w:marRight w:val="0"/>
      <w:marTop w:val="0"/>
      <w:marBottom w:val="0"/>
      <w:divBdr>
        <w:top w:val="none" w:sz="0" w:space="0" w:color="auto"/>
        <w:left w:val="none" w:sz="0" w:space="0" w:color="auto"/>
        <w:bottom w:val="none" w:sz="0" w:space="0" w:color="auto"/>
        <w:right w:val="none" w:sz="0" w:space="0" w:color="auto"/>
      </w:divBdr>
    </w:div>
    <w:div w:id="1280260201">
      <w:bodyDiv w:val="1"/>
      <w:marLeft w:val="0"/>
      <w:marRight w:val="0"/>
      <w:marTop w:val="0"/>
      <w:marBottom w:val="0"/>
      <w:divBdr>
        <w:top w:val="none" w:sz="0" w:space="0" w:color="auto"/>
        <w:left w:val="none" w:sz="0" w:space="0" w:color="auto"/>
        <w:bottom w:val="none" w:sz="0" w:space="0" w:color="auto"/>
        <w:right w:val="none" w:sz="0" w:space="0" w:color="auto"/>
      </w:divBdr>
    </w:div>
    <w:div w:id="197906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160CC-BD0A-411D-9145-578918AB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6</Pages>
  <Words>2017</Words>
  <Characters>11502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Quy TCCB</cp:lastModifiedBy>
  <cp:revision>114</cp:revision>
  <cp:lastPrinted>2026-03-27T09:45:00Z</cp:lastPrinted>
  <dcterms:created xsi:type="dcterms:W3CDTF">2026-03-25T01:27:00Z</dcterms:created>
  <dcterms:modified xsi:type="dcterms:W3CDTF">2026-05-22T05:43:00Z</dcterms:modified>
</cp:coreProperties>
</file>